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86430" w14:textId="77777777" w:rsidR="004C798B" w:rsidRPr="001D5F86" w:rsidRDefault="007C6579" w:rsidP="004C798B">
      <w:pPr>
        <w:pStyle w:val="NormalWeb"/>
        <w:shd w:val="clear" w:color="auto" w:fill="FFFFFF"/>
        <w:spacing w:before="0" w:beforeAutospacing="0" w:after="0" w:afterAutospacing="0"/>
        <w:contextualSpacing/>
        <w:jc w:val="center"/>
        <w:textAlignment w:val="baseline"/>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 xml:space="preserve">Facilitating convergence and integrated </w:t>
      </w:r>
      <w:proofErr w:type="spellStart"/>
      <w:r>
        <w:rPr>
          <w:rFonts w:asciiTheme="minorHAnsi" w:hAnsiTheme="minorHAnsi" w:cstheme="minorHAnsi"/>
          <w:b/>
          <w:color w:val="000000"/>
          <w:sz w:val="22"/>
          <w:szCs w:val="22"/>
          <w:u w:val="single"/>
        </w:rPr>
        <w:t>programme</w:t>
      </w:r>
      <w:proofErr w:type="spellEnd"/>
      <w:r>
        <w:rPr>
          <w:rFonts w:asciiTheme="minorHAnsi" w:hAnsiTheme="minorHAnsi" w:cstheme="minorHAnsi"/>
          <w:b/>
          <w:color w:val="000000"/>
          <w:sz w:val="22"/>
          <w:szCs w:val="22"/>
          <w:u w:val="single"/>
        </w:rPr>
        <w:t xml:space="preserve"> delivery in </w:t>
      </w:r>
      <w:proofErr w:type="spellStart"/>
      <w:r>
        <w:rPr>
          <w:rFonts w:asciiTheme="minorHAnsi" w:hAnsiTheme="minorHAnsi" w:cstheme="minorHAnsi"/>
          <w:b/>
          <w:color w:val="000000"/>
          <w:sz w:val="22"/>
          <w:szCs w:val="22"/>
          <w:u w:val="single"/>
        </w:rPr>
        <w:t>Sawai</w:t>
      </w:r>
      <w:proofErr w:type="spellEnd"/>
      <w:r>
        <w:rPr>
          <w:rFonts w:asciiTheme="minorHAnsi" w:hAnsiTheme="minorHAnsi" w:cstheme="minorHAnsi"/>
          <w:b/>
          <w:color w:val="000000"/>
          <w:sz w:val="22"/>
          <w:szCs w:val="22"/>
          <w:u w:val="single"/>
        </w:rPr>
        <w:t xml:space="preserve"> </w:t>
      </w:r>
      <w:proofErr w:type="spellStart"/>
      <w:r>
        <w:rPr>
          <w:rFonts w:asciiTheme="minorHAnsi" w:hAnsiTheme="minorHAnsi" w:cstheme="minorHAnsi"/>
          <w:b/>
          <w:color w:val="000000"/>
          <w:sz w:val="22"/>
          <w:szCs w:val="22"/>
          <w:u w:val="single"/>
        </w:rPr>
        <w:t>Madhopur</w:t>
      </w:r>
      <w:proofErr w:type="spellEnd"/>
      <w:r>
        <w:rPr>
          <w:rFonts w:asciiTheme="minorHAnsi" w:hAnsiTheme="minorHAnsi" w:cstheme="minorHAnsi"/>
          <w:b/>
          <w:color w:val="000000"/>
          <w:sz w:val="22"/>
          <w:szCs w:val="22"/>
          <w:u w:val="single"/>
        </w:rPr>
        <w:t xml:space="preserve"> and Udaipur districts for improved outreach in addressing needs of young people, women and girls</w:t>
      </w:r>
    </w:p>
    <w:p w14:paraId="0208513B" w14:textId="77777777" w:rsidR="004C798B" w:rsidRDefault="004C798B" w:rsidP="0099152E">
      <w:pPr>
        <w:spacing w:line="240" w:lineRule="auto"/>
        <w:jc w:val="both"/>
        <w:rPr>
          <w:rFonts w:cstheme="minorHAnsi"/>
          <w:b/>
        </w:rPr>
      </w:pPr>
    </w:p>
    <w:p w14:paraId="142100AE" w14:textId="77777777" w:rsidR="0099152E" w:rsidRPr="0099152E" w:rsidRDefault="0099152E" w:rsidP="0099152E">
      <w:pPr>
        <w:spacing w:line="240" w:lineRule="auto"/>
        <w:jc w:val="both"/>
        <w:rPr>
          <w:rFonts w:cstheme="minorHAnsi"/>
          <w:b/>
        </w:rPr>
      </w:pPr>
      <w:r w:rsidRPr="0099152E">
        <w:rPr>
          <w:rFonts w:cstheme="minorHAnsi"/>
          <w:b/>
        </w:rPr>
        <w:t>Background</w:t>
      </w:r>
    </w:p>
    <w:p w14:paraId="5123C830" w14:textId="77777777" w:rsidR="0099152E" w:rsidRPr="0099152E" w:rsidRDefault="0099152E" w:rsidP="0099152E">
      <w:pPr>
        <w:spacing w:line="240" w:lineRule="auto"/>
        <w:jc w:val="both"/>
        <w:rPr>
          <w:rFonts w:cstheme="minorHAnsi"/>
        </w:rPr>
      </w:pPr>
      <w:r w:rsidRPr="0099152E">
        <w:rPr>
          <w:rFonts w:cstheme="minorHAnsi"/>
        </w:rPr>
        <w:t xml:space="preserve">UNFPA through its country </w:t>
      </w:r>
      <w:proofErr w:type="spellStart"/>
      <w:r w:rsidRPr="0099152E">
        <w:rPr>
          <w:rFonts w:cstheme="minorHAnsi"/>
        </w:rPr>
        <w:t>programme</w:t>
      </w:r>
      <w:proofErr w:type="spellEnd"/>
      <w:r w:rsidRPr="0099152E">
        <w:rPr>
          <w:rFonts w:cstheme="minorHAnsi"/>
        </w:rPr>
        <w:t xml:space="preserve"> reaches to the young people to empower them to realize their aspirations, to exercise their reproductive choices, to ensure that harmful practices are addressed so that they can lead a fulfilling and meaningful life. In the last few country </w:t>
      </w:r>
      <w:proofErr w:type="spellStart"/>
      <w:r w:rsidRPr="0099152E">
        <w:rPr>
          <w:rFonts w:cstheme="minorHAnsi"/>
        </w:rPr>
        <w:t>programmes</w:t>
      </w:r>
      <w:proofErr w:type="spellEnd"/>
      <w:r w:rsidRPr="0099152E">
        <w:rPr>
          <w:rFonts w:cstheme="minorHAnsi"/>
        </w:rPr>
        <w:t>, UNFPA has forged partnership with the State Government in strengthening the Reproductive Health component through RMNCH+A approach , technical inputs in rolling out of RKSK initiative ,addressing harmful practices like Child Marriage and  Sex selection and providing technical support in addressing Gender based violence through Community approach.</w:t>
      </w:r>
    </w:p>
    <w:p w14:paraId="64C3B406" w14:textId="09D7A1AD" w:rsidR="0099152E" w:rsidRPr="0099152E" w:rsidRDefault="0099152E" w:rsidP="0099152E">
      <w:pPr>
        <w:tabs>
          <w:tab w:val="left" w:pos="270"/>
        </w:tabs>
        <w:spacing w:line="240" w:lineRule="auto"/>
        <w:jc w:val="both"/>
        <w:rPr>
          <w:rFonts w:cstheme="minorHAnsi"/>
        </w:rPr>
      </w:pPr>
      <w:r w:rsidRPr="0099152E">
        <w:rPr>
          <w:rFonts w:cstheme="minorHAnsi"/>
        </w:rPr>
        <w:t>UNFPA in the 9</w:t>
      </w:r>
      <w:r w:rsidRPr="0099152E">
        <w:rPr>
          <w:rFonts w:cstheme="minorHAnsi"/>
          <w:vertAlign w:val="superscript"/>
        </w:rPr>
        <w:t>th</w:t>
      </w:r>
      <w:r w:rsidRPr="0099152E">
        <w:rPr>
          <w:rFonts w:cstheme="minorHAnsi"/>
        </w:rPr>
        <w:t xml:space="preserve"> Country </w:t>
      </w:r>
      <w:proofErr w:type="spellStart"/>
      <w:r w:rsidRPr="0099152E">
        <w:rPr>
          <w:rFonts w:cstheme="minorHAnsi"/>
        </w:rPr>
        <w:t>Programme</w:t>
      </w:r>
      <w:proofErr w:type="spellEnd"/>
      <w:r w:rsidRPr="0099152E">
        <w:rPr>
          <w:rFonts w:cstheme="minorHAnsi"/>
        </w:rPr>
        <w:t xml:space="preserve"> (2018-2022) aims to support the efforts in achieving universal access to sexual and reproductive health and reproductive rights, including family planning; and promote gender equality and rights.  As part of this, UNFPA will be partnering with the State Government in implementing the large sector </w:t>
      </w:r>
      <w:proofErr w:type="spellStart"/>
      <w:r w:rsidRPr="0099152E">
        <w:rPr>
          <w:rFonts w:cstheme="minorHAnsi"/>
        </w:rPr>
        <w:t>programmes</w:t>
      </w:r>
      <w:proofErr w:type="spellEnd"/>
      <w:r w:rsidRPr="0099152E">
        <w:rPr>
          <w:rFonts w:cstheme="minorHAnsi"/>
        </w:rPr>
        <w:t xml:space="preserve"> like NHM, RKSK,</w:t>
      </w:r>
      <w:r w:rsidR="002722FB">
        <w:rPr>
          <w:rFonts w:cstheme="minorHAnsi"/>
        </w:rPr>
        <w:t xml:space="preserve"> </w:t>
      </w:r>
      <w:proofErr w:type="gramStart"/>
      <w:r w:rsidRPr="0099152E">
        <w:rPr>
          <w:rFonts w:cstheme="minorHAnsi"/>
        </w:rPr>
        <w:t>SABLA</w:t>
      </w:r>
      <w:proofErr w:type="gramEnd"/>
      <w:r w:rsidRPr="0099152E">
        <w:rPr>
          <w:rFonts w:cstheme="minorHAnsi"/>
        </w:rPr>
        <w:t xml:space="preserve"> and also will provide technical support in the roll out of </w:t>
      </w:r>
      <w:proofErr w:type="spellStart"/>
      <w:r w:rsidRPr="0099152E">
        <w:rPr>
          <w:rFonts w:cstheme="minorHAnsi"/>
        </w:rPr>
        <w:t>programmes</w:t>
      </w:r>
      <w:proofErr w:type="spellEnd"/>
      <w:r w:rsidRPr="0099152E">
        <w:rPr>
          <w:rFonts w:cstheme="minorHAnsi"/>
        </w:rPr>
        <w:t>/schemes that address the issue of Child Marriage and Gender Based Violence.</w:t>
      </w:r>
    </w:p>
    <w:p w14:paraId="42DE3B2C" w14:textId="77777777" w:rsidR="0099152E" w:rsidRPr="0099152E" w:rsidRDefault="0099152E" w:rsidP="0099152E">
      <w:pPr>
        <w:spacing w:line="240" w:lineRule="auto"/>
        <w:jc w:val="both"/>
        <w:rPr>
          <w:rFonts w:cstheme="minorHAnsi"/>
        </w:rPr>
      </w:pPr>
      <w:r w:rsidRPr="0099152E">
        <w:rPr>
          <w:rFonts w:cstheme="minorHAnsi"/>
        </w:rPr>
        <w:t xml:space="preserve">One of the key strategy that UNFPA is proposing in the new country </w:t>
      </w:r>
      <w:proofErr w:type="spellStart"/>
      <w:r w:rsidRPr="0099152E">
        <w:rPr>
          <w:rFonts w:cstheme="minorHAnsi"/>
        </w:rPr>
        <w:t>programme</w:t>
      </w:r>
      <w:proofErr w:type="spellEnd"/>
      <w:r w:rsidRPr="0099152E">
        <w:rPr>
          <w:rFonts w:cstheme="minorHAnsi"/>
        </w:rPr>
        <w:t xml:space="preserve"> is the convergent approach in two districts of Rajasthan to  develop synergies between the large sector </w:t>
      </w:r>
      <w:proofErr w:type="spellStart"/>
      <w:r w:rsidRPr="0099152E">
        <w:rPr>
          <w:rFonts w:cstheme="minorHAnsi"/>
        </w:rPr>
        <w:t>programmes</w:t>
      </w:r>
      <w:proofErr w:type="spellEnd"/>
      <w:r w:rsidRPr="0099152E">
        <w:rPr>
          <w:rFonts w:cstheme="minorHAnsi"/>
        </w:rPr>
        <w:t xml:space="preserve"> of NHM,RMNCH+A,RKSK,SABLA,KSY so that the young people, especially adolescent girls  can benefit most from the </w:t>
      </w:r>
      <w:proofErr w:type="spellStart"/>
      <w:r w:rsidRPr="0099152E">
        <w:rPr>
          <w:rFonts w:cstheme="minorHAnsi"/>
        </w:rPr>
        <w:t>programmes</w:t>
      </w:r>
      <w:proofErr w:type="spellEnd"/>
      <w:r w:rsidRPr="0099152E">
        <w:rPr>
          <w:rFonts w:cstheme="minorHAnsi"/>
        </w:rPr>
        <w:t xml:space="preserve">. In this context , UNFPA proposes to partner with a suitable Implementing Partner in two districts – </w:t>
      </w:r>
      <w:proofErr w:type="spellStart"/>
      <w:r w:rsidRPr="0099152E">
        <w:rPr>
          <w:rFonts w:cstheme="minorHAnsi"/>
        </w:rPr>
        <w:t>Sawai</w:t>
      </w:r>
      <w:proofErr w:type="spellEnd"/>
      <w:r w:rsidRPr="0099152E">
        <w:rPr>
          <w:rFonts w:cstheme="minorHAnsi"/>
        </w:rPr>
        <w:t xml:space="preserve"> </w:t>
      </w:r>
      <w:proofErr w:type="spellStart"/>
      <w:r w:rsidRPr="0099152E">
        <w:rPr>
          <w:rFonts w:cstheme="minorHAnsi"/>
        </w:rPr>
        <w:t>Madhopur</w:t>
      </w:r>
      <w:proofErr w:type="spellEnd"/>
      <w:r w:rsidRPr="0099152E">
        <w:rPr>
          <w:rFonts w:cstheme="minorHAnsi"/>
        </w:rPr>
        <w:t xml:space="preserve"> and Udaipur  to undertake critical interventions related to institution building , capacity building , development of need based technical resource materials, community mobilization , use of communication strategies and create forums/networks on identified themes and issues. The major area of work in these two districts will be in the area of reproductive health, Adolescent girls development, Child Marriage and Gender based discrimination and violence. </w:t>
      </w:r>
    </w:p>
    <w:p w14:paraId="6290DD86" w14:textId="77777777" w:rsidR="0099152E" w:rsidRPr="0099152E" w:rsidRDefault="0099152E" w:rsidP="0099152E">
      <w:pPr>
        <w:spacing w:line="240" w:lineRule="auto"/>
        <w:jc w:val="both"/>
        <w:rPr>
          <w:rFonts w:cstheme="minorHAnsi"/>
        </w:rPr>
      </w:pPr>
      <w:r w:rsidRPr="0099152E">
        <w:rPr>
          <w:rFonts w:cstheme="minorHAnsi"/>
        </w:rPr>
        <w:t>Apart from this UNFPA in partnership with Government of Rajasthan is providing technical support for community action group (</w:t>
      </w:r>
      <w:proofErr w:type="spellStart"/>
      <w:r w:rsidRPr="0099152E">
        <w:rPr>
          <w:rFonts w:cstheme="minorHAnsi"/>
        </w:rPr>
        <w:t>Chirali</w:t>
      </w:r>
      <w:proofErr w:type="spellEnd"/>
      <w:r w:rsidRPr="0099152E">
        <w:rPr>
          <w:rFonts w:cstheme="minorHAnsi"/>
        </w:rPr>
        <w:t xml:space="preserve"> initiative) and </w:t>
      </w:r>
      <w:proofErr w:type="spellStart"/>
      <w:r w:rsidRPr="0099152E">
        <w:rPr>
          <w:rFonts w:cstheme="minorHAnsi"/>
        </w:rPr>
        <w:t>Saajha</w:t>
      </w:r>
      <w:proofErr w:type="spellEnd"/>
      <w:r w:rsidRPr="0099152E">
        <w:rPr>
          <w:rFonts w:cstheme="minorHAnsi"/>
        </w:rPr>
        <w:t xml:space="preserve"> Abhiyan (Child Marriage strategic action Plan) in identified districts and </w:t>
      </w:r>
      <w:r w:rsidR="00F255B2">
        <w:rPr>
          <w:rFonts w:cstheme="minorHAnsi"/>
        </w:rPr>
        <w:t xml:space="preserve">respectively </w:t>
      </w:r>
      <w:r w:rsidRPr="0099152E">
        <w:rPr>
          <w:rFonts w:cstheme="minorHAnsi"/>
        </w:rPr>
        <w:t>across the state</w:t>
      </w:r>
      <w:r w:rsidR="00F255B2">
        <w:rPr>
          <w:rFonts w:cstheme="minorHAnsi"/>
        </w:rPr>
        <w:t xml:space="preserve"> to strengthen quality of </w:t>
      </w:r>
      <w:proofErr w:type="spellStart"/>
      <w:r w:rsidR="00F255B2">
        <w:rPr>
          <w:rFonts w:cstheme="minorHAnsi"/>
        </w:rPr>
        <w:t>programmes</w:t>
      </w:r>
      <w:proofErr w:type="spellEnd"/>
      <w:r w:rsidR="00F255B2">
        <w:rPr>
          <w:rFonts w:cstheme="minorHAnsi"/>
        </w:rPr>
        <w:t xml:space="preserve"> and enhance outreach to adolescents, especially young girls</w:t>
      </w:r>
      <w:r w:rsidRPr="0099152E">
        <w:rPr>
          <w:rFonts w:cstheme="minorHAnsi"/>
        </w:rPr>
        <w:t xml:space="preserve">. UNFPA in the new country </w:t>
      </w:r>
      <w:proofErr w:type="spellStart"/>
      <w:r w:rsidRPr="0099152E">
        <w:rPr>
          <w:rFonts w:cstheme="minorHAnsi"/>
        </w:rPr>
        <w:t>programme</w:t>
      </w:r>
      <w:proofErr w:type="spellEnd"/>
      <w:r w:rsidRPr="0099152E">
        <w:rPr>
          <w:rFonts w:cstheme="minorHAnsi"/>
        </w:rPr>
        <w:t xml:space="preserve"> will also explore to work with </w:t>
      </w:r>
      <w:proofErr w:type="gramStart"/>
      <w:r w:rsidRPr="0099152E">
        <w:rPr>
          <w:rFonts w:cstheme="minorHAnsi"/>
        </w:rPr>
        <w:t>the  KGBV</w:t>
      </w:r>
      <w:proofErr w:type="gramEnd"/>
      <w:r w:rsidRPr="0099152E">
        <w:rPr>
          <w:rFonts w:cstheme="minorHAnsi"/>
        </w:rPr>
        <w:t xml:space="preserve"> schools in enhancing the life skills of adolescent girls in partnership with the Department of Education</w:t>
      </w:r>
      <w:r w:rsidR="00F255B2">
        <w:rPr>
          <w:rFonts w:cstheme="minorHAnsi"/>
        </w:rPr>
        <w:t>.</w:t>
      </w:r>
      <w:r w:rsidRPr="0099152E">
        <w:rPr>
          <w:rFonts w:cstheme="minorHAnsi"/>
        </w:rPr>
        <w:t xml:space="preserve"> </w:t>
      </w:r>
    </w:p>
    <w:p w14:paraId="6A8F5603" w14:textId="77777777" w:rsidR="0099152E" w:rsidRPr="0099152E" w:rsidRDefault="0099152E" w:rsidP="0099152E">
      <w:pPr>
        <w:spacing w:line="240" w:lineRule="auto"/>
        <w:jc w:val="both"/>
        <w:rPr>
          <w:rFonts w:cstheme="minorHAnsi"/>
          <w:b/>
        </w:rPr>
      </w:pPr>
      <w:r w:rsidRPr="0099152E">
        <w:rPr>
          <w:rFonts w:cstheme="minorHAnsi"/>
          <w:b/>
        </w:rPr>
        <w:t xml:space="preserve">Geographic Coverage </w:t>
      </w:r>
    </w:p>
    <w:p w14:paraId="1371AECD" w14:textId="7DC96E4F" w:rsidR="0099152E" w:rsidRPr="0099152E" w:rsidRDefault="0099152E" w:rsidP="0099152E">
      <w:pPr>
        <w:spacing w:line="240" w:lineRule="auto"/>
        <w:jc w:val="both"/>
        <w:rPr>
          <w:rFonts w:cstheme="minorHAnsi"/>
        </w:rPr>
      </w:pPr>
      <w:r w:rsidRPr="0099152E">
        <w:rPr>
          <w:rFonts w:cstheme="minorHAnsi"/>
        </w:rPr>
        <w:t>The districts selected for the interventions would be Udaipur (</w:t>
      </w:r>
      <w:r w:rsidR="00F255B2">
        <w:rPr>
          <w:rFonts w:cstheme="minorHAnsi"/>
        </w:rPr>
        <w:t xml:space="preserve">priority district for </w:t>
      </w:r>
      <w:r w:rsidRPr="0099152E">
        <w:rPr>
          <w:rFonts w:cstheme="minorHAnsi"/>
        </w:rPr>
        <w:t xml:space="preserve">RMNCH+A, MPV, SABLA, RKSK, </w:t>
      </w:r>
      <w:r w:rsidR="00EE0526">
        <w:rPr>
          <w:rFonts w:cstheme="minorHAnsi"/>
        </w:rPr>
        <w:t xml:space="preserve">RBSK, </w:t>
      </w:r>
      <w:r w:rsidRPr="0099152E">
        <w:rPr>
          <w:rFonts w:cstheme="minorHAnsi"/>
        </w:rPr>
        <w:t xml:space="preserve">Child Marriage) and </w:t>
      </w:r>
      <w:proofErr w:type="spellStart"/>
      <w:r w:rsidRPr="0099152E">
        <w:rPr>
          <w:rFonts w:cstheme="minorHAnsi"/>
        </w:rPr>
        <w:t>Sawai</w:t>
      </w:r>
      <w:proofErr w:type="spellEnd"/>
      <w:r w:rsidRPr="0099152E">
        <w:rPr>
          <w:rFonts w:cstheme="minorHAnsi"/>
        </w:rPr>
        <w:t xml:space="preserve"> </w:t>
      </w:r>
      <w:proofErr w:type="spellStart"/>
      <w:r w:rsidRPr="0099152E">
        <w:rPr>
          <w:rFonts w:cstheme="minorHAnsi"/>
        </w:rPr>
        <w:t>Madhopur</w:t>
      </w:r>
      <w:proofErr w:type="spellEnd"/>
      <w:r w:rsidRPr="0099152E">
        <w:rPr>
          <w:rFonts w:cstheme="minorHAnsi"/>
        </w:rPr>
        <w:t xml:space="preserve"> (</w:t>
      </w:r>
      <w:r w:rsidR="00F255B2">
        <w:rPr>
          <w:rFonts w:cstheme="minorHAnsi"/>
        </w:rPr>
        <w:t xml:space="preserve">priority district for </w:t>
      </w:r>
      <w:r w:rsidRPr="0099152E">
        <w:rPr>
          <w:rFonts w:cstheme="minorHAnsi"/>
        </w:rPr>
        <w:t>MPV, Child Marriage and BBBP, KSY, RBSK). In these districts</w:t>
      </w:r>
      <w:r w:rsidR="00F255B2">
        <w:rPr>
          <w:rFonts w:cstheme="minorHAnsi"/>
        </w:rPr>
        <w:t>,</w:t>
      </w:r>
      <w:r w:rsidRPr="0099152E">
        <w:rPr>
          <w:rFonts w:cstheme="minorHAnsi"/>
        </w:rPr>
        <w:t xml:space="preserve"> convergence also would be brought into the existing school/ residential based </w:t>
      </w:r>
      <w:proofErr w:type="spellStart"/>
      <w:r w:rsidRPr="0099152E">
        <w:rPr>
          <w:rFonts w:cstheme="minorHAnsi"/>
        </w:rPr>
        <w:t>programmes</w:t>
      </w:r>
      <w:proofErr w:type="spellEnd"/>
      <w:r w:rsidRPr="0099152E">
        <w:rPr>
          <w:rFonts w:cstheme="minorHAnsi"/>
        </w:rPr>
        <w:t xml:space="preserve"> that are implemented by the education </w:t>
      </w:r>
      <w:proofErr w:type="gramStart"/>
      <w:r w:rsidRPr="0099152E">
        <w:rPr>
          <w:rFonts w:cstheme="minorHAnsi"/>
        </w:rPr>
        <w:t>department .</w:t>
      </w:r>
      <w:proofErr w:type="gramEnd"/>
      <w:r w:rsidRPr="0099152E">
        <w:rPr>
          <w:rFonts w:cstheme="minorHAnsi"/>
        </w:rPr>
        <w:t xml:space="preserve"> Apart from this technical support to be provided at the state level to rolling out the </w:t>
      </w:r>
      <w:proofErr w:type="spellStart"/>
      <w:r w:rsidRPr="0099152E">
        <w:rPr>
          <w:rFonts w:cstheme="minorHAnsi"/>
        </w:rPr>
        <w:t>Chirali</w:t>
      </w:r>
      <w:proofErr w:type="spellEnd"/>
      <w:r w:rsidRPr="0099152E">
        <w:rPr>
          <w:rFonts w:cstheme="minorHAnsi"/>
        </w:rPr>
        <w:t xml:space="preserve"> </w:t>
      </w:r>
      <w:proofErr w:type="spellStart"/>
      <w:r w:rsidRPr="0099152E">
        <w:rPr>
          <w:rFonts w:cstheme="minorHAnsi"/>
        </w:rPr>
        <w:t>programme</w:t>
      </w:r>
      <w:proofErr w:type="spellEnd"/>
      <w:r w:rsidRPr="0099152E">
        <w:rPr>
          <w:rFonts w:cstheme="minorHAnsi"/>
        </w:rPr>
        <w:t xml:space="preserve"> in 7 </w:t>
      </w:r>
      <w:proofErr w:type="gramStart"/>
      <w:r w:rsidRPr="0099152E">
        <w:rPr>
          <w:rFonts w:cstheme="minorHAnsi"/>
        </w:rPr>
        <w:t>districts  to</w:t>
      </w:r>
      <w:proofErr w:type="gramEnd"/>
      <w:r w:rsidRPr="0099152E">
        <w:rPr>
          <w:rFonts w:cstheme="minorHAnsi"/>
        </w:rPr>
        <w:t xml:space="preserve"> address Gender Based Violence and </w:t>
      </w:r>
      <w:proofErr w:type="spellStart"/>
      <w:r w:rsidRPr="0099152E">
        <w:rPr>
          <w:rFonts w:cstheme="minorHAnsi"/>
        </w:rPr>
        <w:t>Sajha</w:t>
      </w:r>
      <w:proofErr w:type="spellEnd"/>
      <w:r w:rsidRPr="0099152E">
        <w:rPr>
          <w:rFonts w:cstheme="minorHAnsi"/>
        </w:rPr>
        <w:t xml:space="preserve"> Abhiyan Campaign to address the Child Marriage.</w:t>
      </w:r>
    </w:p>
    <w:p w14:paraId="0B4BBBBA" w14:textId="0FB8944F" w:rsidR="0099152E" w:rsidRPr="0099152E" w:rsidRDefault="0099152E" w:rsidP="0099152E">
      <w:pPr>
        <w:spacing w:line="240" w:lineRule="auto"/>
        <w:jc w:val="both"/>
        <w:rPr>
          <w:rFonts w:cstheme="minorHAnsi"/>
        </w:rPr>
      </w:pPr>
      <w:r w:rsidRPr="0099152E">
        <w:rPr>
          <w:rFonts w:cstheme="minorHAnsi"/>
        </w:rPr>
        <w:t xml:space="preserve">The </w:t>
      </w:r>
      <w:r w:rsidR="00F255B2">
        <w:rPr>
          <w:rFonts w:cstheme="minorHAnsi"/>
        </w:rPr>
        <w:t>proposed in</w:t>
      </w:r>
      <w:r w:rsidR="002722FB">
        <w:rPr>
          <w:rFonts w:cstheme="minorHAnsi"/>
        </w:rPr>
        <w:t>i</w:t>
      </w:r>
      <w:r w:rsidR="00F255B2">
        <w:rPr>
          <w:rFonts w:cstheme="minorHAnsi"/>
        </w:rPr>
        <w:t>tiative/</w:t>
      </w:r>
      <w:proofErr w:type="spellStart"/>
      <w:r w:rsidR="00F255B2">
        <w:rPr>
          <w:rFonts w:cstheme="minorHAnsi"/>
        </w:rPr>
        <w:t>workplan</w:t>
      </w:r>
      <w:proofErr w:type="spellEnd"/>
      <w:r w:rsidR="00F255B2" w:rsidRPr="0099152E">
        <w:rPr>
          <w:rFonts w:cstheme="minorHAnsi"/>
        </w:rPr>
        <w:t xml:space="preserve"> </w:t>
      </w:r>
      <w:r w:rsidRPr="0099152E">
        <w:rPr>
          <w:rFonts w:cstheme="minorHAnsi"/>
        </w:rPr>
        <w:t>would be implemented through an Implementing Partner (NGO) who has credible experience of working with the Government in</w:t>
      </w:r>
      <w:r w:rsidR="00F255B2">
        <w:rPr>
          <w:rFonts w:cstheme="minorHAnsi"/>
        </w:rPr>
        <w:t xml:space="preserve"> its ability to </w:t>
      </w:r>
      <w:r w:rsidR="00E45FFF">
        <w:rPr>
          <w:rFonts w:cstheme="minorHAnsi"/>
        </w:rPr>
        <w:t>influence</w:t>
      </w:r>
      <w:r w:rsidRPr="0099152E">
        <w:rPr>
          <w:rFonts w:cstheme="minorHAnsi"/>
        </w:rPr>
        <w:t xml:space="preserve"> large sector </w:t>
      </w:r>
      <w:proofErr w:type="spellStart"/>
      <w:r w:rsidRPr="0099152E">
        <w:rPr>
          <w:rFonts w:cstheme="minorHAnsi"/>
        </w:rPr>
        <w:t>programmes</w:t>
      </w:r>
      <w:proofErr w:type="spellEnd"/>
      <w:r w:rsidRPr="0099152E">
        <w:rPr>
          <w:rFonts w:cstheme="minorHAnsi"/>
        </w:rPr>
        <w:t xml:space="preserve"> in the area of Adolescent development, Gender</w:t>
      </w:r>
      <w:r w:rsidR="00C42A74">
        <w:rPr>
          <w:rFonts w:cstheme="minorHAnsi"/>
        </w:rPr>
        <w:t xml:space="preserve">, </w:t>
      </w:r>
      <w:r w:rsidRPr="0099152E">
        <w:rPr>
          <w:rFonts w:cstheme="minorHAnsi"/>
        </w:rPr>
        <w:t xml:space="preserve">Health and Community </w:t>
      </w:r>
      <w:proofErr w:type="spellStart"/>
      <w:r w:rsidRPr="0099152E">
        <w:rPr>
          <w:rFonts w:cstheme="minorHAnsi"/>
        </w:rPr>
        <w:t>Mobilisation</w:t>
      </w:r>
      <w:proofErr w:type="spellEnd"/>
      <w:r w:rsidRPr="0099152E">
        <w:rPr>
          <w:rFonts w:cstheme="minorHAnsi"/>
        </w:rPr>
        <w:t xml:space="preserve">. </w:t>
      </w:r>
    </w:p>
    <w:p w14:paraId="736D8C75" w14:textId="77777777" w:rsidR="0099152E" w:rsidRPr="0099152E" w:rsidRDefault="0099152E" w:rsidP="0099152E">
      <w:pPr>
        <w:spacing w:line="240" w:lineRule="auto"/>
        <w:jc w:val="both"/>
        <w:rPr>
          <w:rFonts w:cstheme="minorHAnsi"/>
          <w:b/>
        </w:rPr>
      </w:pPr>
      <w:r w:rsidRPr="0099152E">
        <w:rPr>
          <w:rFonts w:cstheme="minorHAnsi"/>
          <w:b/>
        </w:rPr>
        <w:lastRenderedPageBreak/>
        <w:t xml:space="preserve">Large Sector </w:t>
      </w:r>
      <w:proofErr w:type="spellStart"/>
      <w:r w:rsidRPr="0099152E">
        <w:rPr>
          <w:rFonts w:cstheme="minorHAnsi"/>
          <w:b/>
        </w:rPr>
        <w:t>Programme</w:t>
      </w:r>
      <w:proofErr w:type="spellEnd"/>
      <w:r w:rsidRPr="0099152E">
        <w:rPr>
          <w:rFonts w:cstheme="minorHAnsi"/>
          <w:b/>
        </w:rPr>
        <w:t xml:space="preserve"> and intervention districts</w:t>
      </w:r>
    </w:p>
    <w:tbl>
      <w:tblPr>
        <w:tblStyle w:val="TableGrid"/>
        <w:tblW w:w="7942" w:type="dxa"/>
        <w:tblInd w:w="558" w:type="dxa"/>
        <w:tblLook w:val="04A0" w:firstRow="1" w:lastRow="0" w:firstColumn="1" w:lastColumn="0" w:noHBand="0" w:noVBand="1"/>
      </w:tblPr>
      <w:tblGrid>
        <w:gridCol w:w="1488"/>
        <w:gridCol w:w="7530"/>
      </w:tblGrid>
      <w:tr w:rsidR="0099152E" w:rsidRPr="0099152E" w14:paraId="2F4091E4" w14:textId="77777777" w:rsidTr="00582545">
        <w:tc>
          <w:tcPr>
            <w:tcW w:w="1691" w:type="dxa"/>
          </w:tcPr>
          <w:p w14:paraId="4CB2660E" w14:textId="77777777" w:rsidR="0099152E" w:rsidRPr="0099152E" w:rsidRDefault="0099152E" w:rsidP="0099152E">
            <w:pPr>
              <w:jc w:val="both"/>
              <w:rPr>
                <w:rFonts w:cstheme="minorHAnsi"/>
                <w:b/>
              </w:rPr>
            </w:pPr>
            <w:proofErr w:type="spellStart"/>
            <w:r w:rsidRPr="0099152E">
              <w:rPr>
                <w:rFonts w:cstheme="minorHAnsi"/>
                <w:b/>
              </w:rPr>
              <w:t>Programmes</w:t>
            </w:r>
            <w:proofErr w:type="spellEnd"/>
            <w:r w:rsidRPr="0099152E">
              <w:rPr>
                <w:rFonts w:cstheme="minorHAnsi"/>
                <w:b/>
              </w:rPr>
              <w:t xml:space="preserve"> </w:t>
            </w:r>
          </w:p>
        </w:tc>
        <w:tc>
          <w:tcPr>
            <w:tcW w:w="6251" w:type="dxa"/>
          </w:tcPr>
          <w:p w14:paraId="7302032C" w14:textId="77777777" w:rsidR="0099152E" w:rsidRPr="0099152E" w:rsidRDefault="0099152E" w:rsidP="0099152E">
            <w:pPr>
              <w:jc w:val="both"/>
              <w:rPr>
                <w:rFonts w:cstheme="minorHAnsi"/>
                <w:b/>
              </w:rPr>
            </w:pPr>
            <w:r w:rsidRPr="0099152E">
              <w:rPr>
                <w:rFonts w:cstheme="minorHAnsi"/>
                <w:b/>
              </w:rPr>
              <w:t xml:space="preserve">Districts </w:t>
            </w:r>
          </w:p>
        </w:tc>
      </w:tr>
      <w:tr w:rsidR="0099152E" w:rsidRPr="0099152E" w14:paraId="664FA841" w14:textId="77777777" w:rsidTr="00582545">
        <w:tc>
          <w:tcPr>
            <w:tcW w:w="1691" w:type="dxa"/>
          </w:tcPr>
          <w:p w14:paraId="5B29A8AD" w14:textId="77777777" w:rsidR="0099152E" w:rsidRPr="0099152E" w:rsidRDefault="0099152E" w:rsidP="0099152E">
            <w:pPr>
              <w:jc w:val="both"/>
              <w:rPr>
                <w:rFonts w:cstheme="minorHAnsi"/>
              </w:rPr>
            </w:pPr>
            <w:r w:rsidRPr="0099152E">
              <w:rPr>
                <w:rFonts w:cstheme="minorHAnsi"/>
              </w:rPr>
              <w:t>RMNCH+A/RKSK</w:t>
            </w:r>
          </w:p>
        </w:tc>
        <w:tc>
          <w:tcPr>
            <w:tcW w:w="6251" w:type="dxa"/>
          </w:tcPr>
          <w:p w14:paraId="6838CE4F" w14:textId="77777777" w:rsidR="0099152E" w:rsidRPr="0099152E" w:rsidRDefault="0099152E" w:rsidP="0099152E">
            <w:pPr>
              <w:jc w:val="both"/>
              <w:rPr>
                <w:rFonts w:cstheme="minorHAnsi"/>
              </w:rPr>
            </w:pPr>
            <w:r w:rsidRPr="0099152E">
              <w:rPr>
                <w:rFonts w:cstheme="minorHAnsi"/>
              </w:rPr>
              <w:t>Udaipur,Karauli,Dholpur,Bundi,Jaisalmer,Banswara,Dungarpur,Barmer,Rajsamand,Jalore</w:t>
            </w:r>
          </w:p>
        </w:tc>
      </w:tr>
      <w:tr w:rsidR="0099152E" w:rsidRPr="0099152E" w14:paraId="1EB9A78B" w14:textId="77777777" w:rsidTr="00582545">
        <w:tc>
          <w:tcPr>
            <w:tcW w:w="1691" w:type="dxa"/>
          </w:tcPr>
          <w:p w14:paraId="18F6B39C" w14:textId="77777777" w:rsidR="0099152E" w:rsidRPr="0099152E" w:rsidRDefault="0099152E" w:rsidP="0099152E">
            <w:pPr>
              <w:jc w:val="both"/>
              <w:rPr>
                <w:rFonts w:cstheme="minorHAnsi"/>
              </w:rPr>
            </w:pPr>
            <w:proofErr w:type="spellStart"/>
            <w:r w:rsidRPr="0099152E">
              <w:rPr>
                <w:rFonts w:cstheme="minorHAnsi"/>
              </w:rPr>
              <w:t>Chirali</w:t>
            </w:r>
            <w:proofErr w:type="spellEnd"/>
          </w:p>
        </w:tc>
        <w:tc>
          <w:tcPr>
            <w:tcW w:w="6251" w:type="dxa"/>
          </w:tcPr>
          <w:p w14:paraId="4B553406" w14:textId="77777777" w:rsidR="0099152E" w:rsidRPr="0099152E" w:rsidRDefault="0099152E" w:rsidP="0099152E">
            <w:pPr>
              <w:jc w:val="both"/>
              <w:rPr>
                <w:rFonts w:cstheme="minorHAnsi"/>
              </w:rPr>
            </w:pPr>
            <w:proofErr w:type="spellStart"/>
            <w:r w:rsidRPr="0099152E">
              <w:rPr>
                <w:rFonts w:cstheme="minorHAnsi"/>
              </w:rPr>
              <w:t>Nagaur</w:t>
            </w:r>
            <w:proofErr w:type="spellEnd"/>
            <w:r w:rsidRPr="0099152E">
              <w:rPr>
                <w:rFonts w:cstheme="minorHAnsi"/>
              </w:rPr>
              <w:t xml:space="preserve">, </w:t>
            </w:r>
            <w:proofErr w:type="spellStart"/>
            <w:r w:rsidRPr="0099152E">
              <w:rPr>
                <w:rFonts w:cstheme="minorHAnsi"/>
              </w:rPr>
              <w:t>Bundi</w:t>
            </w:r>
            <w:proofErr w:type="spellEnd"/>
            <w:r w:rsidRPr="0099152E">
              <w:rPr>
                <w:rFonts w:cstheme="minorHAnsi"/>
              </w:rPr>
              <w:t xml:space="preserve">, </w:t>
            </w:r>
            <w:proofErr w:type="spellStart"/>
            <w:r w:rsidRPr="0099152E">
              <w:rPr>
                <w:rFonts w:cstheme="minorHAnsi"/>
              </w:rPr>
              <w:t>Jhalawar</w:t>
            </w:r>
            <w:proofErr w:type="spellEnd"/>
            <w:r w:rsidRPr="0099152E">
              <w:rPr>
                <w:rFonts w:cstheme="minorHAnsi"/>
              </w:rPr>
              <w:t xml:space="preserve">, </w:t>
            </w:r>
            <w:proofErr w:type="spellStart"/>
            <w:r w:rsidRPr="0099152E">
              <w:rPr>
                <w:rFonts w:cstheme="minorHAnsi"/>
              </w:rPr>
              <w:t>Banswara</w:t>
            </w:r>
            <w:proofErr w:type="spellEnd"/>
            <w:r w:rsidRPr="0099152E">
              <w:rPr>
                <w:rFonts w:cstheme="minorHAnsi"/>
              </w:rPr>
              <w:t xml:space="preserve">, </w:t>
            </w:r>
            <w:proofErr w:type="spellStart"/>
            <w:r w:rsidRPr="0099152E">
              <w:rPr>
                <w:rFonts w:cstheme="minorHAnsi"/>
              </w:rPr>
              <w:t>Pratapgarh,Jalore</w:t>
            </w:r>
            <w:proofErr w:type="spellEnd"/>
            <w:r w:rsidRPr="0099152E">
              <w:rPr>
                <w:rFonts w:cstheme="minorHAnsi"/>
              </w:rPr>
              <w:t xml:space="preserve">, </w:t>
            </w:r>
            <w:proofErr w:type="spellStart"/>
            <w:r w:rsidRPr="0099152E">
              <w:rPr>
                <w:rFonts w:cstheme="minorHAnsi"/>
              </w:rPr>
              <w:t>Bhilwara</w:t>
            </w:r>
            <w:proofErr w:type="spellEnd"/>
          </w:p>
        </w:tc>
      </w:tr>
      <w:tr w:rsidR="0099152E" w:rsidRPr="0099152E" w14:paraId="7F131139" w14:textId="77777777" w:rsidTr="00582545">
        <w:tc>
          <w:tcPr>
            <w:tcW w:w="1691" w:type="dxa"/>
          </w:tcPr>
          <w:p w14:paraId="535D3F69" w14:textId="77777777" w:rsidR="0099152E" w:rsidRPr="0099152E" w:rsidRDefault="0099152E" w:rsidP="0099152E">
            <w:pPr>
              <w:jc w:val="both"/>
              <w:rPr>
                <w:rFonts w:cstheme="minorHAnsi"/>
              </w:rPr>
            </w:pPr>
            <w:r w:rsidRPr="0099152E">
              <w:rPr>
                <w:rFonts w:cstheme="minorHAnsi"/>
              </w:rPr>
              <w:t>KGBV</w:t>
            </w:r>
          </w:p>
        </w:tc>
        <w:tc>
          <w:tcPr>
            <w:tcW w:w="6251" w:type="dxa"/>
          </w:tcPr>
          <w:p w14:paraId="3B5676A9" w14:textId="77777777" w:rsidR="0099152E" w:rsidRPr="0099152E" w:rsidRDefault="0099152E" w:rsidP="0099152E">
            <w:pPr>
              <w:jc w:val="both"/>
              <w:rPr>
                <w:rFonts w:cstheme="minorHAnsi"/>
              </w:rPr>
            </w:pPr>
            <w:r w:rsidRPr="0099152E">
              <w:rPr>
                <w:rFonts w:cstheme="minorHAnsi"/>
              </w:rPr>
              <w:t>All the Districts</w:t>
            </w:r>
          </w:p>
        </w:tc>
      </w:tr>
      <w:tr w:rsidR="0099152E" w:rsidRPr="0099152E" w14:paraId="4CA623BC" w14:textId="77777777" w:rsidTr="00582545">
        <w:tc>
          <w:tcPr>
            <w:tcW w:w="1691" w:type="dxa"/>
          </w:tcPr>
          <w:p w14:paraId="1988C420" w14:textId="77777777" w:rsidR="0099152E" w:rsidRPr="0099152E" w:rsidRDefault="0099152E" w:rsidP="0099152E">
            <w:pPr>
              <w:jc w:val="both"/>
              <w:rPr>
                <w:rFonts w:cstheme="minorHAnsi"/>
              </w:rPr>
            </w:pPr>
            <w:r w:rsidRPr="0099152E">
              <w:rPr>
                <w:rFonts w:cstheme="minorHAnsi"/>
              </w:rPr>
              <w:t>SABLA</w:t>
            </w:r>
          </w:p>
        </w:tc>
        <w:tc>
          <w:tcPr>
            <w:tcW w:w="6251" w:type="dxa"/>
          </w:tcPr>
          <w:p w14:paraId="2ED8C263" w14:textId="77777777" w:rsidR="0099152E" w:rsidRPr="0099152E" w:rsidRDefault="0099152E" w:rsidP="0099152E">
            <w:pPr>
              <w:jc w:val="both"/>
              <w:rPr>
                <w:rFonts w:cstheme="minorHAnsi"/>
              </w:rPr>
            </w:pPr>
            <w:r w:rsidRPr="0099152E">
              <w:rPr>
                <w:rFonts w:cstheme="minorHAnsi"/>
              </w:rPr>
              <w:t>Jaipur,Jhalawar,Jodhpur,Bikaner,Barmer,Banswara,Bhilwara,Udaipur,Dungarpur,Sriganganagar</w:t>
            </w:r>
          </w:p>
        </w:tc>
      </w:tr>
      <w:tr w:rsidR="0099152E" w:rsidRPr="0099152E" w14:paraId="37B99C33" w14:textId="77777777" w:rsidTr="00582545">
        <w:tc>
          <w:tcPr>
            <w:tcW w:w="1691" w:type="dxa"/>
          </w:tcPr>
          <w:p w14:paraId="1CB5BFFC" w14:textId="77777777" w:rsidR="0099152E" w:rsidRPr="0099152E" w:rsidRDefault="0099152E" w:rsidP="0099152E">
            <w:pPr>
              <w:jc w:val="both"/>
              <w:rPr>
                <w:rFonts w:cstheme="minorHAnsi"/>
              </w:rPr>
            </w:pPr>
            <w:r w:rsidRPr="0099152E">
              <w:rPr>
                <w:rFonts w:cstheme="minorHAnsi"/>
              </w:rPr>
              <w:t xml:space="preserve">KSY- </w:t>
            </w:r>
            <w:proofErr w:type="spellStart"/>
            <w:r w:rsidRPr="0099152E">
              <w:rPr>
                <w:rFonts w:cstheme="minorHAnsi"/>
              </w:rPr>
              <w:t>Kishori</w:t>
            </w:r>
            <w:proofErr w:type="spellEnd"/>
            <w:r w:rsidRPr="0099152E">
              <w:rPr>
                <w:rFonts w:cstheme="minorHAnsi"/>
              </w:rPr>
              <w:t xml:space="preserve"> Shakti </w:t>
            </w:r>
            <w:proofErr w:type="spellStart"/>
            <w:r w:rsidRPr="0099152E">
              <w:rPr>
                <w:rFonts w:cstheme="minorHAnsi"/>
              </w:rPr>
              <w:t>Yojana</w:t>
            </w:r>
            <w:proofErr w:type="spellEnd"/>
          </w:p>
        </w:tc>
        <w:tc>
          <w:tcPr>
            <w:tcW w:w="6251" w:type="dxa"/>
          </w:tcPr>
          <w:p w14:paraId="0392F47A" w14:textId="77777777" w:rsidR="0099152E" w:rsidRPr="0099152E" w:rsidRDefault="0099152E" w:rsidP="0099152E">
            <w:pPr>
              <w:jc w:val="both"/>
              <w:rPr>
                <w:rFonts w:cstheme="minorHAnsi"/>
              </w:rPr>
            </w:pPr>
            <w:r w:rsidRPr="0099152E">
              <w:rPr>
                <w:rFonts w:cstheme="minorHAnsi"/>
              </w:rPr>
              <w:t>Rest of the 23 districts apart from SABLA</w:t>
            </w:r>
          </w:p>
        </w:tc>
      </w:tr>
    </w:tbl>
    <w:p w14:paraId="66AA2CFD" w14:textId="77777777" w:rsidR="0099152E" w:rsidRPr="0099152E" w:rsidRDefault="0099152E" w:rsidP="0099152E">
      <w:pPr>
        <w:spacing w:line="240" w:lineRule="auto"/>
        <w:jc w:val="both"/>
        <w:rPr>
          <w:rFonts w:cstheme="minorHAnsi"/>
        </w:rPr>
      </w:pPr>
    </w:p>
    <w:p w14:paraId="298CC54C" w14:textId="371E6315" w:rsidR="0099152E" w:rsidRPr="0099152E" w:rsidRDefault="0099152E" w:rsidP="0099152E">
      <w:pPr>
        <w:spacing w:line="240" w:lineRule="auto"/>
        <w:jc w:val="both"/>
        <w:rPr>
          <w:rFonts w:cstheme="minorHAnsi"/>
          <w:b/>
        </w:rPr>
      </w:pPr>
      <w:r w:rsidRPr="0099152E">
        <w:rPr>
          <w:rFonts w:cstheme="minorHAnsi"/>
          <w:b/>
        </w:rPr>
        <w:t xml:space="preserve">Objectives: </w:t>
      </w:r>
    </w:p>
    <w:p w14:paraId="1879B0DB" w14:textId="23CBE1F1" w:rsidR="0099152E" w:rsidRPr="0099152E" w:rsidRDefault="0099152E" w:rsidP="0099152E">
      <w:pPr>
        <w:pStyle w:val="ListParagraph"/>
        <w:numPr>
          <w:ilvl w:val="0"/>
          <w:numId w:val="12"/>
        </w:numPr>
        <w:spacing w:after="0" w:line="240" w:lineRule="auto"/>
        <w:jc w:val="both"/>
        <w:rPr>
          <w:rFonts w:cstheme="minorHAnsi"/>
          <w:lang w:val="en-GB"/>
        </w:rPr>
      </w:pPr>
      <w:r w:rsidRPr="0099152E">
        <w:rPr>
          <w:rFonts w:cstheme="minorHAnsi"/>
          <w:lang w:val="en-GB"/>
        </w:rPr>
        <w:t xml:space="preserve">To </w:t>
      </w:r>
      <w:r w:rsidR="00F255B2">
        <w:rPr>
          <w:rFonts w:cstheme="minorHAnsi"/>
        </w:rPr>
        <w:t xml:space="preserve">facilitate integrated delivery of services through large scale government </w:t>
      </w:r>
      <w:proofErr w:type="spellStart"/>
      <w:r w:rsidR="00F255B2">
        <w:rPr>
          <w:rFonts w:cstheme="minorHAnsi"/>
        </w:rPr>
        <w:t>programmes</w:t>
      </w:r>
      <w:proofErr w:type="spellEnd"/>
      <w:r w:rsidR="00F255B2">
        <w:rPr>
          <w:rFonts w:cstheme="minorHAnsi"/>
        </w:rPr>
        <w:t xml:space="preserve">/initiatives such </w:t>
      </w:r>
      <w:r w:rsidRPr="0099152E">
        <w:rPr>
          <w:rFonts w:cstheme="minorHAnsi"/>
        </w:rPr>
        <w:t>RMNCH+A, RKSK</w:t>
      </w:r>
      <w:r w:rsidR="00EE0526">
        <w:rPr>
          <w:rFonts w:cstheme="minorHAnsi"/>
        </w:rPr>
        <w:t>, RBSK</w:t>
      </w:r>
      <w:r w:rsidRPr="0099152E">
        <w:rPr>
          <w:rFonts w:cstheme="minorHAnsi"/>
        </w:rPr>
        <w:t>, MPV, BBBP</w:t>
      </w:r>
      <w:proofErr w:type="gramStart"/>
      <w:r w:rsidRPr="0099152E">
        <w:rPr>
          <w:rFonts w:cstheme="minorHAnsi"/>
        </w:rPr>
        <w:t>,  and</w:t>
      </w:r>
      <w:proofErr w:type="gramEnd"/>
      <w:r w:rsidRPr="0099152E">
        <w:rPr>
          <w:rFonts w:cstheme="minorHAnsi"/>
        </w:rPr>
        <w:t xml:space="preserve"> </w:t>
      </w:r>
      <w:proofErr w:type="spellStart"/>
      <w:r w:rsidRPr="0099152E">
        <w:rPr>
          <w:rFonts w:cstheme="minorHAnsi"/>
        </w:rPr>
        <w:t>Sabla</w:t>
      </w:r>
      <w:proofErr w:type="spellEnd"/>
      <w:r w:rsidRPr="0099152E">
        <w:rPr>
          <w:rFonts w:cstheme="minorHAnsi"/>
        </w:rPr>
        <w:t xml:space="preserve"> in the identified districts of Udaipur and </w:t>
      </w:r>
      <w:proofErr w:type="spellStart"/>
      <w:r w:rsidRPr="0099152E">
        <w:rPr>
          <w:rFonts w:cstheme="minorHAnsi"/>
        </w:rPr>
        <w:t>Sawai</w:t>
      </w:r>
      <w:proofErr w:type="spellEnd"/>
      <w:r w:rsidRPr="0099152E">
        <w:rPr>
          <w:rFonts w:cstheme="minorHAnsi"/>
        </w:rPr>
        <w:t xml:space="preserve"> </w:t>
      </w:r>
      <w:proofErr w:type="spellStart"/>
      <w:r w:rsidRPr="0099152E">
        <w:rPr>
          <w:rFonts w:cstheme="minorHAnsi"/>
        </w:rPr>
        <w:t>Madhopur</w:t>
      </w:r>
      <w:proofErr w:type="spellEnd"/>
      <w:r w:rsidRPr="0099152E">
        <w:rPr>
          <w:rFonts w:cstheme="minorHAnsi"/>
        </w:rPr>
        <w:t xml:space="preserve"> </w:t>
      </w:r>
      <w:r w:rsidR="00F255B2">
        <w:rPr>
          <w:rFonts w:cstheme="minorHAnsi"/>
        </w:rPr>
        <w:t xml:space="preserve">to enhance effectiveness, outreach and </w:t>
      </w:r>
      <w:r w:rsidR="002722FB">
        <w:rPr>
          <w:rFonts w:cstheme="minorHAnsi"/>
        </w:rPr>
        <w:t xml:space="preserve">to </w:t>
      </w:r>
      <w:r w:rsidRPr="0099152E">
        <w:rPr>
          <w:rFonts w:cstheme="minorHAnsi"/>
        </w:rPr>
        <w:t>equip young people &amp; women with knowledge &amp; skills and to empower them to exert their agency</w:t>
      </w:r>
    </w:p>
    <w:p w14:paraId="0F827689" w14:textId="77777777" w:rsidR="001866A0" w:rsidRDefault="0099152E">
      <w:pPr>
        <w:pStyle w:val="ListParagraph"/>
        <w:numPr>
          <w:ilvl w:val="0"/>
          <w:numId w:val="12"/>
        </w:numPr>
        <w:spacing w:after="0" w:line="240" w:lineRule="auto"/>
        <w:jc w:val="both"/>
        <w:rPr>
          <w:rFonts w:cstheme="minorHAnsi"/>
          <w:lang w:val="en-GB"/>
        </w:rPr>
      </w:pPr>
      <w:r w:rsidRPr="0099152E">
        <w:rPr>
          <w:rFonts w:cstheme="minorHAnsi"/>
          <w:lang w:val="en-GB"/>
        </w:rPr>
        <w:t xml:space="preserve">To </w:t>
      </w:r>
      <w:r w:rsidR="00F255B2">
        <w:rPr>
          <w:rFonts w:cstheme="minorHAnsi"/>
          <w:lang w:val="en-GB"/>
        </w:rPr>
        <w:t xml:space="preserve">strengthen government initiatives and programmes at state and district levels focused on outreach to adolescent girls in marginalised settings such KSY, </w:t>
      </w:r>
      <w:proofErr w:type="spellStart"/>
      <w:r w:rsidR="00F255B2">
        <w:rPr>
          <w:rFonts w:cstheme="minorHAnsi"/>
          <w:lang w:val="en-GB"/>
        </w:rPr>
        <w:t>Sabla</w:t>
      </w:r>
      <w:proofErr w:type="spellEnd"/>
      <w:r w:rsidR="00F255B2">
        <w:rPr>
          <w:rFonts w:cstheme="minorHAnsi"/>
          <w:lang w:val="en-GB"/>
        </w:rPr>
        <w:t xml:space="preserve">, </w:t>
      </w:r>
      <w:proofErr w:type="spellStart"/>
      <w:r w:rsidR="00F255B2">
        <w:rPr>
          <w:rFonts w:cstheme="minorHAnsi"/>
          <w:lang w:val="en-GB"/>
        </w:rPr>
        <w:t>Chirali</w:t>
      </w:r>
      <w:proofErr w:type="spellEnd"/>
      <w:r w:rsidR="00F255B2">
        <w:rPr>
          <w:rFonts w:cstheme="minorHAnsi"/>
          <w:lang w:val="en-GB"/>
        </w:rPr>
        <w:t xml:space="preserve"> and </w:t>
      </w:r>
      <w:proofErr w:type="spellStart"/>
      <w:r w:rsidR="00F255B2">
        <w:rPr>
          <w:rFonts w:cstheme="minorHAnsi"/>
          <w:lang w:val="en-GB"/>
        </w:rPr>
        <w:t>Saajha</w:t>
      </w:r>
      <w:proofErr w:type="spellEnd"/>
      <w:r w:rsidR="00F255B2">
        <w:rPr>
          <w:rFonts w:cstheme="minorHAnsi"/>
          <w:lang w:val="en-GB"/>
        </w:rPr>
        <w:t xml:space="preserve"> Abhiyan</w:t>
      </w:r>
      <w:r w:rsidRPr="0099152E">
        <w:rPr>
          <w:rFonts w:cstheme="minorHAnsi"/>
          <w:lang w:val="en-GB"/>
        </w:rPr>
        <w:t xml:space="preserve"> </w:t>
      </w:r>
    </w:p>
    <w:p w14:paraId="1B0A295C" w14:textId="77777777" w:rsidR="00F255B2" w:rsidRDefault="00F255B2" w:rsidP="0099152E">
      <w:pPr>
        <w:spacing w:line="240" w:lineRule="auto"/>
        <w:jc w:val="both"/>
        <w:rPr>
          <w:rFonts w:cstheme="minorHAnsi"/>
          <w:b/>
        </w:rPr>
      </w:pPr>
    </w:p>
    <w:p w14:paraId="6FE15BC0" w14:textId="77777777" w:rsidR="0099152E" w:rsidRPr="0099152E" w:rsidRDefault="0099152E" w:rsidP="0099152E">
      <w:pPr>
        <w:spacing w:line="240" w:lineRule="auto"/>
        <w:jc w:val="both"/>
        <w:rPr>
          <w:rFonts w:cstheme="minorHAnsi"/>
          <w:b/>
        </w:rPr>
      </w:pPr>
      <w:r w:rsidRPr="0099152E">
        <w:rPr>
          <w:rFonts w:cstheme="minorHAnsi"/>
          <w:b/>
        </w:rPr>
        <w:t xml:space="preserve">Brief profile of districts – </w:t>
      </w:r>
    </w:p>
    <w:p w14:paraId="3389D0D5" w14:textId="77777777" w:rsidR="0099152E" w:rsidRPr="0099152E" w:rsidRDefault="0099152E" w:rsidP="0099152E">
      <w:pPr>
        <w:spacing w:line="240" w:lineRule="auto"/>
        <w:jc w:val="both"/>
        <w:rPr>
          <w:rFonts w:cstheme="minorHAnsi"/>
        </w:rPr>
      </w:pPr>
      <w:r w:rsidRPr="0099152E">
        <w:rPr>
          <w:rFonts w:cstheme="minorHAnsi"/>
          <w:b/>
        </w:rPr>
        <w:t xml:space="preserve">a. Udaipur district - </w:t>
      </w:r>
      <w:r w:rsidRPr="0099152E">
        <w:rPr>
          <w:rFonts w:cstheme="minorHAnsi"/>
        </w:rPr>
        <w:t xml:space="preserve">The district is generally hilly with high percentage of tribal population. The district has 17 blocks. According to the 2011 census, Udaipur district has a population of 3,068,420. Its population growth rate over the decade 2001-2011 was 23.66% and it has a sex ratio of 958 females for every 1000 males and a literacy rate of 62.74%. As per the NFHS -4, 40.4% of currently married women in the age group of 20-24 years were married as child. As per the Census 2011, 31% girls in the age group of 10-14 years were out of school. SC &amp; ST forms the 55.9% of the total population. District also has TFR of 3.6 as per the AHS 12-13. </w:t>
      </w:r>
    </w:p>
    <w:p w14:paraId="491D4D6D" w14:textId="77777777" w:rsidR="0099152E" w:rsidRDefault="0099152E" w:rsidP="0099152E">
      <w:pPr>
        <w:spacing w:line="240" w:lineRule="auto"/>
        <w:jc w:val="both"/>
        <w:rPr>
          <w:rFonts w:cstheme="minorHAnsi"/>
        </w:rPr>
      </w:pPr>
      <w:r w:rsidRPr="0099152E">
        <w:rPr>
          <w:rFonts w:cstheme="minorHAnsi"/>
        </w:rPr>
        <w:t xml:space="preserve">b. </w:t>
      </w:r>
      <w:proofErr w:type="spellStart"/>
      <w:r w:rsidRPr="0099152E">
        <w:rPr>
          <w:rFonts w:cstheme="minorHAnsi"/>
          <w:b/>
        </w:rPr>
        <w:t>Sawai</w:t>
      </w:r>
      <w:proofErr w:type="spellEnd"/>
      <w:r w:rsidRPr="0099152E">
        <w:rPr>
          <w:rFonts w:cstheme="minorHAnsi"/>
          <w:b/>
        </w:rPr>
        <w:t xml:space="preserve"> </w:t>
      </w:r>
      <w:proofErr w:type="spellStart"/>
      <w:r w:rsidRPr="0099152E">
        <w:rPr>
          <w:rFonts w:cstheme="minorHAnsi"/>
          <w:b/>
        </w:rPr>
        <w:t>Madhopur</w:t>
      </w:r>
      <w:proofErr w:type="spellEnd"/>
      <w:r w:rsidRPr="0099152E">
        <w:rPr>
          <w:rFonts w:cstheme="minorHAnsi"/>
          <w:b/>
        </w:rPr>
        <w:t xml:space="preserve"> district</w:t>
      </w:r>
      <w:r w:rsidRPr="0099152E">
        <w:rPr>
          <w:rFonts w:cstheme="minorHAnsi"/>
        </w:rPr>
        <w:t xml:space="preserve"> - </w:t>
      </w:r>
      <w:proofErr w:type="spellStart"/>
      <w:r w:rsidRPr="0099152E">
        <w:rPr>
          <w:rFonts w:cstheme="minorHAnsi"/>
        </w:rPr>
        <w:t>Sawai</w:t>
      </w:r>
      <w:proofErr w:type="spellEnd"/>
      <w:r w:rsidRPr="0099152E">
        <w:rPr>
          <w:rFonts w:cstheme="minorHAnsi"/>
        </w:rPr>
        <w:t xml:space="preserve"> </w:t>
      </w:r>
      <w:proofErr w:type="spellStart"/>
      <w:r w:rsidRPr="0099152E">
        <w:rPr>
          <w:rFonts w:cstheme="minorHAnsi"/>
        </w:rPr>
        <w:t>Madhopur</w:t>
      </w:r>
      <w:proofErr w:type="spellEnd"/>
      <w:r w:rsidRPr="0099152E">
        <w:rPr>
          <w:rFonts w:cstheme="minorHAnsi"/>
        </w:rPr>
        <w:t xml:space="preserve"> is located in southeast Rajasthan. According to the 2011 census, </w:t>
      </w:r>
      <w:proofErr w:type="spellStart"/>
      <w:r w:rsidRPr="0099152E">
        <w:rPr>
          <w:rFonts w:cstheme="minorHAnsi"/>
        </w:rPr>
        <w:t>Sawai</w:t>
      </w:r>
      <w:proofErr w:type="spellEnd"/>
      <w:r w:rsidRPr="0099152E">
        <w:rPr>
          <w:rFonts w:cstheme="minorHAnsi"/>
        </w:rPr>
        <w:t xml:space="preserve"> </w:t>
      </w:r>
      <w:proofErr w:type="spellStart"/>
      <w:r w:rsidRPr="0099152E">
        <w:rPr>
          <w:rFonts w:cstheme="minorHAnsi"/>
        </w:rPr>
        <w:t>Madhopur</w:t>
      </w:r>
      <w:proofErr w:type="spellEnd"/>
      <w:r w:rsidRPr="0099152E">
        <w:rPr>
          <w:rFonts w:cstheme="minorHAnsi"/>
        </w:rPr>
        <w:t xml:space="preserve"> district has a population of 1,338,114. The district has a population density of 297 people per square </w:t>
      </w:r>
      <w:proofErr w:type="spellStart"/>
      <w:r w:rsidRPr="0099152E">
        <w:rPr>
          <w:rFonts w:cstheme="minorHAnsi"/>
        </w:rPr>
        <w:t>kilometre</w:t>
      </w:r>
      <w:proofErr w:type="spellEnd"/>
      <w:r w:rsidRPr="0099152E">
        <w:rPr>
          <w:rFonts w:cstheme="minorHAnsi"/>
        </w:rPr>
        <w:t xml:space="preserve"> and its population growth rate over the decade 2001-2011 was 19.79%. It has a sex ratio of 894 females for every 1000 males, and a literacy rate of 66.19%. District is divided in 8 blocks. As per the NFHS -4, 47.7% of currently married women in the age group of 20-24 years were married as child. As per the Census 2011, 22.2% girls in the age group of 10-14 years were out of school. SC &amp; ST forms the 42.3% of the total population. District also has TFR of 3.6 as per the AHS 12-13. </w:t>
      </w:r>
    </w:p>
    <w:p w14:paraId="04302478" w14:textId="77777777" w:rsidR="00B5626D" w:rsidRPr="00C42A74" w:rsidRDefault="0099152E" w:rsidP="0099152E">
      <w:pPr>
        <w:spacing w:after="0" w:line="240" w:lineRule="auto"/>
        <w:jc w:val="both"/>
        <w:rPr>
          <w:rFonts w:cstheme="minorHAnsi"/>
          <w:b/>
        </w:rPr>
      </w:pPr>
      <w:r w:rsidRPr="00C42A74">
        <w:rPr>
          <w:rFonts w:cstheme="minorHAnsi"/>
          <w:b/>
        </w:rPr>
        <w:t xml:space="preserve">The proposed strategies and interventions are as follows </w:t>
      </w:r>
      <w:r w:rsidR="00B5626D" w:rsidRPr="00C42A74">
        <w:rPr>
          <w:rFonts w:cstheme="minorHAnsi"/>
          <w:b/>
        </w:rPr>
        <w:t>–</w:t>
      </w:r>
    </w:p>
    <w:p w14:paraId="45F3C937" w14:textId="77777777" w:rsidR="00B5626D" w:rsidRDefault="00B5626D" w:rsidP="0099152E">
      <w:pPr>
        <w:spacing w:after="0" w:line="240" w:lineRule="auto"/>
        <w:jc w:val="both"/>
        <w:rPr>
          <w:rFonts w:cstheme="minorHAnsi"/>
        </w:rPr>
      </w:pPr>
    </w:p>
    <w:p w14:paraId="347B109B" w14:textId="5FA78EB3" w:rsidR="0099152E" w:rsidRPr="00E50553" w:rsidRDefault="0099152E" w:rsidP="0099152E">
      <w:pPr>
        <w:spacing w:after="0" w:line="240" w:lineRule="auto"/>
        <w:jc w:val="both"/>
        <w:rPr>
          <w:rFonts w:cstheme="minorHAnsi"/>
        </w:rPr>
      </w:pPr>
      <w:r w:rsidRPr="00E50553">
        <w:rPr>
          <w:rFonts w:cstheme="minorHAnsi"/>
        </w:rPr>
        <w:t xml:space="preserve"> </w:t>
      </w:r>
      <w:proofErr w:type="gramStart"/>
      <w:r w:rsidRPr="00C42A74">
        <w:rPr>
          <w:rFonts w:cstheme="minorHAnsi"/>
          <w:b/>
        </w:rPr>
        <w:t>Strategy 1</w:t>
      </w:r>
      <w:r w:rsidRPr="00E50553">
        <w:rPr>
          <w:rFonts w:cstheme="minorHAnsi"/>
        </w:rPr>
        <w:t xml:space="preserve">   Map areas of convergence </w:t>
      </w:r>
      <w:r w:rsidR="00F255B2" w:rsidRPr="00E50553">
        <w:rPr>
          <w:rFonts w:cstheme="minorHAnsi"/>
        </w:rPr>
        <w:t>and opportunities to enhance effectiveness of</w:t>
      </w:r>
      <w:r w:rsidRPr="00E50553">
        <w:rPr>
          <w:rFonts w:cstheme="minorHAnsi"/>
        </w:rPr>
        <w:t xml:space="preserve"> large sector </w:t>
      </w:r>
      <w:proofErr w:type="spellStart"/>
      <w:r w:rsidRPr="00E50553">
        <w:rPr>
          <w:rFonts w:cstheme="minorHAnsi"/>
        </w:rPr>
        <w:t>programmes</w:t>
      </w:r>
      <w:proofErr w:type="spellEnd"/>
      <w:r w:rsidRPr="00E50553">
        <w:rPr>
          <w:rFonts w:cstheme="minorHAnsi"/>
        </w:rPr>
        <w:t xml:space="preserve"> </w:t>
      </w:r>
      <w:r w:rsidR="00F255B2" w:rsidRPr="00E50553">
        <w:rPr>
          <w:rFonts w:cstheme="minorHAnsi"/>
        </w:rPr>
        <w:t>to enhance outreach and address needs to adolescents, especially girls</w:t>
      </w:r>
      <w:r w:rsidRPr="00E50553">
        <w:rPr>
          <w:rFonts w:cstheme="minorHAnsi"/>
        </w:rPr>
        <w:t>.</w:t>
      </w:r>
      <w:proofErr w:type="gramEnd"/>
    </w:p>
    <w:p w14:paraId="7038EB0A" w14:textId="77777777" w:rsidR="0099152E" w:rsidRPr="00E50553" w:rsidRDefault="0099152E" w:rsidP="0099152E">
      <w:pPr>
        <w:spacing w:after="0" w:line="240" w:lineRule="auto"/>
        <w:jc w:val="both"/>
        <w:rPr>
          <w:rFonts w:cstheme="minorHAnsi"/>
        </w:rPr>
      </w:pPr>
    </w:p>
    <w:p w14:paraId="529DCB94" w14:textId="3A1A530D" w:rsidR="0099152E" w:rsidRPr="00E50553" w:rsidRDefault="0099152E" w:rsidP="0099152E">
      <w:pPr>
        <w:spacing w:after="0" w:line="240" w:lineRule="auto"/>
        <w:jc w:val="both"/>
        <w:rPr>
          <w:rFonts w:cstheme="minorHAnsi"/>
        </w:rPr>
      </w:pPr>
      <w:r w:rsidRPr="00C42A74">
        <w:rPr>
          <w:rFonts w:cstheme="minorHAnsi"/>
          <w:b/>
        </w:rPr>
        <w:t>Strategy 2</w:t>
      </w:r>
      <w:r w:rsidRPr="00E50553">
        <w:rPr>
          <w:rFonts w:cstheme="minorHAnsi"/>
        </w:rPr>
        <w:t xml:space="preserve"> </w:t>
      </w:r>
      <w:r w:rsidR="002722FB">
        <w:rPr>
          <w:rFonts w:cstheme="minorHAnsi"/>
        </w:rPr>
        <w:t xml:space="preserve">   </w:t>
      </w:r>
      <w:r w:rsidRPr="00E50553">
        <w:rPr>
          <w:rFonts w:cstheme="minorHAnsi"/>
        </w:rPr>
        <w:t xml:space="preserve"> Strengthening institutional mechanism at the District level for convergence </w:t>
      </w:r>
      <w:r w:rsidR="0028575A" w:rsidRPr="00E50553">
        <w:rPr>
          <w:rFonts w:cstheme="minorHAnsi"/>
        </w:rPr>
        <w:t>in the</w:t>
      </w:r>
      <w:r w:rsidRPr="00E50553">
        <w:rPr>
          <w:rFonts w:cstheme="minorHAnsi"/>
        </w:rPr>
        <w:t xml:space="preserve"> roll out of </w:t>
      </w:r>
      <w:r w:rsidR="004461F9" w:rsidRPr="00E50553">
        <w:rPr>
          <w:rFonts w:cstheme="minorHAnsi"/>
        </w:rPr>
        <w:t xml:space="preserve">government </w:t>
      </w:r>
      <w:proofErr w:type="spellStart"/>
      <w:r w:rsidR="004461F9" w:rsidRPr="00E50553">
        <w:rPr>
          <w:rFonts w:cstheme="minorHAnsi"/>
        </w:rPr>
        <w:t>programmes</w:t>
      </w:r>
      <w:proofErr w:type="spellEnd"/>
    </w:p>
    <w:p w14:paraId="0A97CACE" w14:textId="77777777" w:rsidR="00E50553" w:rsidRPr="00E50553" w:rsidRDefault="00E50553" w:rsidP="0099152E">
      <w:pPr>
        <w:spacing w:after="0" w:line="240" w:lineRule="auto"/>
        <w:jc w:val="both"/>
        <w:rPr>
          <w:rFonts w:cstheme="minorHAnsi"/>
        </w:rPr>
      </w:pPr>
    </w:p>
    <w:p w14:paraId="7C4BF2BC" w14:textId="4A4BA5BC" w:rsidR="0099152E" w:rsidRPr="00E50553" w:rsidRDefault="0099152E" w:rsidP="0099152E">
      <w:pPr>
        <w:spacing w:after="0" w:line="240" w:lineRule="auto"/>
        <w:jc w:val="both"/>
        <w:rPr>
          <w:rFonts w:cstheme="minorHAnsi"/>
        </w:rPr>
      </w:pPr>
      <w:r w:rsidRPr="00C42A74">
        <w:rPr>
          <w:rFonts w:cstheme="minorHAnsi"/>
          <w:b/>
        </w:rPr>
        <w:t xml:space="preserve">Strategy </w:t>
      </w:r>
      <w:proofErr w:type="gramStart"/>
      <w:r w:rsidRPr="00C42A74">
        <w:rPr>
          <w:rFonts w:cstheme="minorHAnsi"/>
          <w:b/>
        </w:rPr>
        <w:t>3</w:t>
      </w:r>
      <w:r w:rsidR="002722FB">
        <w:rPr>
          <w:rFonts w:cstheme="minorHAnsi"/>
        </w:rPr>
        <w:t xml:space="preserve">  </w:t>
      </w:r>
      <w:r w:rsidRPr="00E50553">
        <w:rPr>
          <w:rFonts w:cstheme="minorHAnsi"/>
        </w:rPr>
        <w:t>Build</w:t>
      </w:r>
      <w:proofErr w:type="gramEnd"/>
      <w:r w:rsidRPr="00E50553">
        <w:rPr>
          <w:rFonts w:cstheme="minorHAnsi"/>
        </w:rPr>
        <w:t xml:space="preserve"> Capacities of the critical stakeholders who are involved in the roll out of the </w:t>
      </w:r>
      <w:r w:rsidR="002722FB">
        <w:rPr>
          <w:rFonts w:cstheme="minorHAnsi"/>
        </w:rPr>
        <w:t>l</w:t>
      </w:r>
      <w:r w:rsidRPr="00E50553">
        <w:rPr>
          <w:rFonts w:cstheme="minorHAnsi"/>
        </w:rPr>
        <w:t>arge sector Programmes in the two identified districts.</w:t>
      </w:r>
    </w:p>
    <w:p w14:paraId="08AC1574" w14:textId="77777777" w:rsidR="0099152E" w:rsidRPr="00E50553" w:rsidRDefault="0099152E" w:rsidP="0099152E">
      <w:pPr>
        <w:spacing w:after="0" w:line="240" w:lineRule="auto"/>
        <w:jc w:val="both"/>
        <w:rPr>
          <w:rFonts w:cstheme="minorHAnsi"/>
        </w:rPr>
      </w:pPr>
    </w:p>
    <w:p w14:paraId="4CBFC00F" w14:textId="5321EFA4" w:rsidR="0099152E" w:rsidRPr="00E50553" w:rsidRDefault="0099152E" w:rsidP="0099152E">
      <w:pPr>
        <w:spacing w:after="0" w:line="240" w:lineRule="auto"/>
        <w:jc w:val="both"/>
        <w:rPr>
          <w:rFonts w:cstheme="minorHAnsi"/>
        </w:rPr>
      </w:pPr>
      <w:r w:rsidRPr="00C42A74">
        <w:rPr>
          <w:rFonts w:cstheme="minorHAnsi"/>
          <w:b/>
        </w:rPr>
        <w:t xml:space="preserve">Strategy </w:t>
      </w:r>
      <w:proofErr w:type="gramStart"/>
      <w:r w:rsidRPr="00C42A74">
        <w:rPr>
          <w:rFonts w:cstheme="minorHAnsi"/>
          <w:b/>
        </w:rPr>
        <w:t>4</w:t>
      </w:r>
      <w:r w:rsidRPr="00E50553">
        <w:rPr>
          <w:rFonts w:cstheme="minorHAnsi"/>
        </w:rPr>
        <w:t xml:space="preserve"> </w:t>
      </w:r>
      <w:r w:rsidR="002722FB">
        <w:rPr>
          <w:rFonts w:cstheme="minorHAnsi"/>
        </w:rPr>
        <w:t xml:space="preserve"> </w:t>
      </w:r>
      <w:r w:rsidRPr="00E50553">
        <w:rPr>
          <w:rFonts w:cstheme="minorHAnsi"/>
        </w:rPr>
        <w:t>Building</w:t>
      </w:r>
      <w:proofErr w:type="gramEnd"/>
      <w:r w:rsidRPr="00E50553">
        <w:rPr>
          <w:rFonts w:cstheme="minorHAnsi"/>
        </w:rPr>
        <w:t xml:space="preserve"> enhanced capacities of supervision among the supervisory cadre of the Government departments and developing Mentors in the identified districts to provide supportive inputs in strengthening the implementation of the </w:t>
      </w:r>
      <w:proofErr w:type="spellStart"/>
      <w:r w:rsidRPr="00E50553">
        <w:rPr>
          <w:rFonts w:cstheme="minorHAnsi"/>
        </w:rPr>
        <w:t>programme</w:t>
      </w:r>
      <w:proofErr w:type="spellEnd"/>
      <w:r w:rsidRPr="00E50553">
        <w:rPr>
          <w:rFonts w:cstheme="minorHAnsi"/>
        </w:rPr>
        <w:t>.</w:t>
      </w:r>
    </w:p>
    <w:p w14:paraId="7337CCC6" w14:textId="77777777" w:rsidR="0099152E" w:rsidRPr="00E50553" w:rsidRDefault="0099152E" w:rsidP="0099152E">
      <w:pPr>
        <w:spacing w:after="0" w:line="240" w:lineRule="auto"/>
        <w:jc w:val="both"/>
        <w:rPr>
          <w:rFonts w:cstheme="minorHAnsi"/>
        </w:rPr>
      </w:pPr>
    </w:p>
    <w:p w14:paraId="3EB7B327" w14:textId="57F35851" w:rsidR="0099152E" w:rsidRPr="00E50553" w:rsidRDefault="0099152E" w:rsidP="0099152E">
      <w:pPr>
        <w:spacing w:after="0" w:line="240" w:lineRule="auto"/>
        <w:jc w:val="both"/>
        <w:rPr>
          <w:rFonts w:cstheme="minorHAnsi"/>
        </w:rPr>
      </w:pPr>
      <w:r w:rsidRPr="00C42A74">
        <w:rPr>
          <w:rFonts w:cstheme="minorHAnsi"/>
          <w:b/>
        </w:rPr>
        <w:t xml:space="preserve">Strategy </w:t>
      </w:r>
      <w:proofErr w:type="gramStart"/>
      <w:r w:rsidRPr="00C42A74">
        <w:rPr>
          <w:rFonts w:cstheme="minorHAnsi"/>
          <w:b/>
        </w:rPr>
        <w:t>5</w:t>
      </w:r>
      <w:r w:rsidRPr="00E50553">
        <w:rPr>
          <w:rFonts w:cstheme="minorHAnsi"/>
        </w:rPr>
        <w:t xml:space="preserve"> </w:t>
      </w:r>
      <w:r w:rsidR="002722FB">
        <w:rPr>
          <w:rFonts w:cstheme="minorHAnsi"/>
        </w:rPr>
        <w:t xml:space="preserve"> </w:t>
      </w:r>
      <w:r w:rsidRPr="00E50553">
        <w:rPr>
          <w:rFonts w:cstheme="minorHAnsi"/>
        </w:rPr>
        <w:t>Strengthen</w:t>
      </w:r>
      <w:proofErr w:type="gramEnd"/>
      <w:r w:rsidRPr="00E50553">
        <w:rPr>
          <w:rFonts w:cstheme="minorHAnsi"/>
        </w:rPr>
        <w:t xml:space="preserve"> the roll out of the environment building and community </w:t>
      </w:r>
      <w:r w:rsidR="00684968" w:rsidRPr="00E50553">
        <w:rPr>
          <w:rFonts w:cstheme="minorHAnsi"/>
        </w:rPr>
        <w:t>mobilization</w:t>
      </w:r>
      <w:r w:rsidRPr="00E50553">
        <w:rPr>
          <w:rFonts w:cstheme="minorHAnsi"/>
        </w:rPr>
        <w:t xml:space="preserve"> activities of different large sector </w:t>
      </w:r>
      <w:proofErr w:type="spellStart"/>
      <w:r w:rsidRPr="00E50553">
        <w:rPr>
          <w:rFonts w:cstheme="minorHAnsi"/>
        </w:rPr>
        <w:t>programmes</w:t>
      </w:r>
      <w:proofErr w:type="spellEnd"/>
      <w:r w:rsidRPr="00E50553">
        <w:rPr>
          <w:rFonts w:cstheme="minorHAnsi"/>
        </w:rPr>
        <w:t xml:space="preserve"> in the identified districts and create linkages between the various </w:t>
      </w:r>
      <w:r w:rsidR="00684968" w:rsidRPr="00E50553">
        <w:rPr>
          <w:rFonts w:cstheme="minorHAnsi"/>
        </w:rPr>
        <w:t>mobilization</w:t>
      </w:r>
      <w:r w:rsidRPr="00E50553">
        <w:rPr>
          <w:rFonts w:cstheme="minorHAnsi"/>
        </w:rPr>
        <w:t xml:space="preserve"> activities to </w:t>
      </w:r>
      <w:r w:rsidR="00684968" w:rsidRPr="00E50553">
        <w:rPr>
          <w:rFonts w:cstheme="minorHAnsi"/>
        </w:rPr>
        <w:t>capitalize</w:t>
      </w:r>
      <w:r w:rsidRPr="00E50553">
        <w:rPr>
          <w:rFonts w:cstheme="minorHAnsi"/>
        </w:rPr>
        <w:t xml:space="preserve"> the opportunities to address multiple issues</w:t>
      </w:r>
    </w:p>
    <w:p w14:paraId="2860B650" w14:textId="77777777" w:rsidR="00684968" w:rsidRPr="00E50553" w:rsidRDefault="00684968" w:rsidP="00684968">
      <w:pPr>
        <w:pStyle w:val="ListParagraph"/>
        <w:spacing w:after="0" w:line="240" w:lineRule="auto"/>
        <w:jc w:val="both"/>
        <w:rPr>
          <w:rFonts w:cstheme="minorHAnsi"/>
        </w:rPr>
      </w:pPr>
    </w:p>
    <w:p w14:paraId="213ED80E" w14:textId="0AF41303" w:rsidR="0099152E" w:rsidRPr="00E50553" w:rsidRDefault="0099152E" w:rsidP="0099152E">
      <w:pPr>
        <w:spacing w:after="0" w:line="240" w:lineRule="auto"/>
        <w:jc w:val="both"/>
        <w:rPr>
          <w:rFonts w:cstheme="minorHAnsi"/>
        </w:rPr>
      </w:pPr>
      <w:r w:rsidRPr="00C42A74">
        <w:rPr>
          <w:rFonts w:cstheme="minorHAnsi"/>
          <w:b/>
        </w:rPr>
        <w:t xml:space="preserve">Strategy </w:t>
      </w:r>
      <w:proofErr w:type="gramStart"/>
      <w:r w:rsidRPr="00C42A74">
        <w:rPr>
          <w:rFonts w:cstheme="minorHAnsi"/>
          <w:b/>
        </w:rPr>
        <w:t>6</w:t>
      </w:r>
      <w:r w:rsidR="002722FB">
        <w:rPr>
          <w:rFonts w:cstheme="minorHAnsi"/>
        </w:rPr>
        <w:t xml:space="preserve">  </w:t>
      </w:r>
      <w:r w:rsidR="004461F9" w:rsidRPr="00E50553">
        <w:rPr>
          <w:rFonts w:cstheme="minorHAnsi"/>
        </w:rPr>
        <w:t>Enhance</w:t>
      </w:r>
      <w:proofErr w:type="gramEnd"/>
      <w:r w:rsidR="004461F9" w:rsidRPr="00E50553">
        <w:rPr>
          <w:rFonts w:cstheme="minorHAnsi"/>
        </w:rPr>
        <w:t xml:space="preserve"> effectiveness of </w:t>
      </w:r>
      <w:proofErr w:type="spellStart"/>
      <w:r w:rsidR="004461F9" w:rsidRPr="00E50553">
        <w:rPr>
          <w:rFonts w:cstheme="minorHAnsi"/>
        </w:rPr>
        <w:t>sectoral</w:t>
      </w:r>
      <w:proofErr w:type="spellEnd"/>
      <w:r w:rsidR="004461F9" w:rsidRPr="00E50553">
        <w:rPr>
          <w:rFonts w:cstheme="minorHAnsi"/>
        </w:rPr>
        <w:t xml:space="preserve"> initiatives, particularly education and health to reach out to adolescent boys and girls, especially in out of school settings</w:t>
      </w:r>
    </w:p>
    <w:p w14:paraId="02F36562" w14:textId="77777777" w:rsidR="004C798B" w:rsidRPr="00E50553" w:rsidRDefault="004C798B" w:rsidP="004C798B">
      <w:pPr>
        <w:spacing w:after="0" w:line="240" w:lineRule="auto"/>
        <w:jc w:val="both"/>
        <w:rPr>
          <w:rFonts w:cstheme="minorHAnsi"/>
          <w:u w:val="single"/>
        </w:rPr>
      </w:pPr>
    </w:p>
    <w:p w14:paraId="4E852157" w14:textId="5A2351C3" w:rsidR="004C798B" w:rsidRPr="009E152C" w:rsidRDefault="000F2331" w:rsidP="004C798B">
      <w:pPr>
        <w:spacing w:after="0" w:line="240" w:lineRule="auto"/>
        <w:jc w:val="both"/>
        <w:rPr>
          <w:rFonts w:cstheme="minorHAnsi"/>
          <w:b/>
        </w:rPr>
      </w:pPr>
      <w:r w:rsidRPr="00C42A74">
        <w:rPr>
          <w:rFonts w:cstheme="minorHAnsi"/>
          <w:b/>
        </w:rPr>
        <w:t>Strategy 7</w:t>
      </w:r>
      <w:r w:rsidRPr="009E152C">
        <w:rPr>
          <w:rFonts w:cstheme="minorHAnsi"/>
        </w:rPr>
        <w:t xml:space="preserve"> </w:t>
      </w:r>
      <w:r w:rsidR="002722FB">
        <w:rPr>
          <w:rFonts w:cstheme="minorHAnsi"/>
        </w:rPr>
        <w:t>At the state level, s</w:t>
      </w:r>
      <w:r w:rsidRPr="009E152C">
        <w:rPr>
          <w:rFonts w:cstheme="minorHAnsi"/>
        </w:rPr>
        <w:t xml:space="preserve">trengthen implementation of government </w:t>
      </w:r>
      <w:r w:rsidR="002722FB">
        <w:rPr>
          <w:rFonts w:cstheme="minorHAnsi"/>
        </w:rPr>
        <w:t xml:space="preserve">schemes and </w:t>
      </w:r>
      <w:proofErr w:type="spellStart"/>
      <w:r w:rsidRPr="009E152C">
        <w:rPr>
          <w:rFonts w:cstheme="minorHAnsi"/>
        </w:rPr>
        <w:t>programmes</w:t>
      </w:r>
      <w:proofErr w:type="spellEnd"/>
      <w:r w:rsidRPr="009E152C">
        <w:rPr>
          <w:rFonts w:cstheme="minorHAnsi"/>
        </w:rPr>
        <w:t xml:space="preserve"> aimed at empowerment of adolescent girls, particularly KSY, </w:t>
      </w:r>
      <w:proofErr w:type="spellStart"/>
      <w:r w:rsidRPr="009E152C">
        <w:rPr>
          <w:rFonts w:cstheme="minorHAnsi"/>
        </w:rPr>
        <w:t>Sabla</w:t>
      </w:r>
      <w:proofErr w:type="spellEnd"/>
      <w:r w:rsidRPr="009E152C">
        <w:rPr>
          <w:rFonts w:cstheme="minorHAnsi"/>
        </w:rPr>
        <w:t xml:space="preserve">, </w:t>
      </w:r>
      <w:proofErr w:type="spellStart"/>
      <w:r w:rsidRPr="009E152C">
        <w:rPr>
          <w:rFonts w:cstheme="minorHAnsi"/>
        </w:rPr>
        <w:t>Saajha</w:t>
      </w:r>
      <w:proofErr w:type="spellEnd"/>
      <w:r w:rsidRPr="009E152C">
        <w:rPr>
          <w:rFonts w:cstheme="minorHAnsi"/>
          <w:b/>
        </w:rPr>
        <w:t xml:space="preserve"> </w:t>
      </w:r>
      <w:r w:rsidRPr="009E152C">
        <w:rPr>
          <w:rFonts w:cstheme="minorHAnsi"/>
        </w:rPr>
        <w:t xml:space="preserve">Abhiyan, </w:t>
      </w:r>
      <w:proofErr w:type="spellStart"/>
      <w:r w:rsidRPr="009E152C">
        <w:rPr>
          <w:rFonts w:cstheme="minorHAnsi"/>
        </w:rPr>
        <w:t>Chirali</w:t>
      </w:r>
      <w:proofErr w:type="spellEnd"/>
      <w:r w:rsidRPr="009E152C">
        <w:rPr>
          <w:rFonts w:cstheme="minorHAnsi"/>
        </w:rPr>
        <w:t xml:space="preserve"> and BBBP</w:t>
      </w:r>
    </w:p>
    <w:p w14:paraId="645CDE0C" w14:textId="77777777" w:rsidR="00E45FFF" w:rsidRDefault="00E45FFF" w:rsidP="0099152E">
      <w:pPr>
        <w:spacing w:line="240" w:lineRule="auto"/>
        <w:rPr>
          <w:rFonts w:cstheme="minorHAnsi"/>
          <w:b/>
          <w:u w:val="single"/>
        </w:rPr>
      </w:pPr>
    </w:p>
    <w:p w14:paraId="59BF623A" w14:textId="77777777" w:rsidR="00AC1C99" w:rsidRPr="0099152E" w:rsidRDefault="007E295F" w:rsidP="0099152E">
      <w:pPr>
        <w:spacing w:line="240" w:lineRule="auto"/>
        <w:rPr>
          <w:rFonts w:cstheme="minorHAnsi"/>
          <w:b/>
          <w:u w:val="single"/>
        </w:rPr>
      </w:pPr>
      <w:r w:rsidRPr="0099152E">
        <w:rPr>
          <w:rFonts w:cstheme="minorHAnsi"/>
          <w:b/>
          <w:u w:val="single"/>
        </w:rPr>
        <w:t>Scope of Work</w:t>
      </w:r>
    </w:p>
    <w:p w14:paraId="1E282C2E" w14:textId="77777777" w:rsidR="007E295F" w:rsidRPr="0099152E" w:rsidRDefault="007E295F" w:rsidP="0099152E">
      <w:pPr>
        <w:pStyle w:val="ListParagraph"/>
        <w:numPr>
          <w:ilvl w:val="0"/>
          <w:numId w:val="1"/>
        </w:numPr>
        <w:spacing w:line="240" w:lineRule="auto"/>
        <w:rPr>
          <w:rFonts w:cstheme="minorHAnsi"/>
          <w:b/>
        </w:rPr>
      </w:pPr>
      <w:proofErr w:type="spellStart"/>
      <w:r w:rsidRPr="0099152E">
        <w:rPr>
          <w:rFonts w:cstheme="minorHAnsi"/>
          <w:b/>
        </w:rPr>
        <w:t>Sawai</w:t>
      </w:r>
      <w:proofErr w:type="spellEnd"/>
      <w:r w:rsidRPr="0099152E">
        <w:rPr>
          <w:rFonts w:cstheme="minorHAnsi"/>
          <w:b/>
        </w:rPr>
        <w:t xml:space="preserve"> </w:t>
      </w:r>
      <w:proofErr w:type="spellStart"/>
      <w:r w:rsidRPr="0099152E">
        <w:rPr>
          <w:rFonts w:cstheme="minorHAnsi"/>
          <w:b/>
        </w:rPr>
        <w:t>Madhopur</w:t>
      </w:r>
      <w:proofErr w:type="spellEnd"/>
    </w:p>
    <w:p w14:paraId="0633A3C7" w14:textId="77777777" w:rsidR="007E295F" w:rsidRPr="0099152E" w:rsidRDefault="007E295F" w:rsidP="0099152E">
      <w:pPr>
        <w:pStyle w:val="ListParagraph"/>
        <w:numPr>
          <w:ilvl w:val="1"/>
          <w:numId w:val="1"/>
        </w:numPr>
        <w:spacing w:line="240" w:lineRule="auto"/>
        <w:rPr>
          <w:rFonts w:cstheme="minorHAnsi"/>
        </w:rPr>
      </w:pPr>
      <w:r w:rsidRPr="0099152E">
        <w:rPr>
          <w:rFonts w:cstheme="minorHAnsi"/>
        </w:rPr>
        <w:t xml:space="preserve">Mapping of the different </w:t>
      </w:r>
      <w:proofErr w:type="spellStart"/>
      <w:r w:rsidRPr="0099152E">
        <w:rPr>
          <w:rFonts w:cstheme="minorHAnsi"/>
        </w:rPr>
        <w:t>programmes</w:t>
      </w:r>
      <w:proofErr w:type="spellEnd"/>
      <w:r w:rsidRPr="0099152E">
        <w:rPr>
          <w:rFonts w:cstheme="minorHAnsi"/>
        </w:rPr>
        <w:t xml:space="preserve"> and stakeholders in the district related to the Adolescent health , Family Planning, BBBP  and vocational skills </w:t>
      </w:r>
      <w:proofErr w:type="spellStart"/>
      <w:r w:rsidRPr="0099152E">
        <w:rPr>
          <w:rFonts w:cstheme="minorHAnsi"/>
        </w:rPr>
        <w:t>programmes</w:t>
      </w:r>
      <w:proofErr w:type="spellEnd"/>
    </w:p>
    <w:p w14:paraId="061EAC37" w14:textId="77777777" w:rsidR="007E295F" w:rsidRPr="0099152E" w:rsidRDefault="0003763E" w:rsidP="0099152E">
      <w:pPr>
        <w:pStyle w:val="ListParagraph"/>
        <w:numPr>
          <w:ilvl w:val="1"/>
          <w:numId w:val="1"/>
        </w:numPr>
        <w:spacing w:line="240" w:lineRule="auto"/>
        <w:rPr>
          <w:rFonts w:cstheme="minorHAnsi"/>
        </w:rPr>
      </w:pPr>
      <w:r w:rsidRPr="0099152E">
        <w:rPr>
          <w:rFonts w:cstheme="minorHAnsi"/>
        </w:rPr>
        <w:t xml:space="preserve">Develop a comprehensive action plan to deliver the </w:t>
      </w:r>
      <w:proofErr w:type="spellStart"/>
      <w:r w:rsidRPr="0099152E">
        <w:rPr>
          <w:rFonts w:cstheme="minorHAnsi"/>
        </w:rPr>
        <w:t>programmes</w:t>
      </w:r>
      <w:proofErr w:type="spellEnd"/>
      <w:r w:rsidRPr="0099152E">
        <w:rPr>
          <w:rFonts w:cstheme="minorHAnsi"/>
        </w:rPr>
        <w:t xml:space="preserve"> in an integrated manner to address the needs of young people.</w:t>
      </w:r>
    </w:p>
    <w:p w14:paraId="61C15FD1" w14:textId="18048B38" w:rsidR="0003763E" w:rsidRPr="0099152E" w:rsidRDefault="0003763E" w:rsidP="0099152E">
      <w:pPr>
        <w:pStyle w:val="ListParagraph"/>
        <w:numPr>
          <w:ilvl w:val="1"/>
          <w:numId w:val="1"/>
        </w:numPr>
        <w:spacing w:line="240" w:lineRule="auto"/>
        <w:rPr>
          <w:rFonts w:cstheme="minorHAnsi"/>
        </w:rPr>
      </w:pPr>
      <w:r w:rsidRPr="0099152E">
        <w:rPr>
          <w:rFonts w:cstheme="minorHAnsi"/>
        </w:rPr>
        <w:t xml:space="preserve">Map the existing institutional mechanism of </w:t>
      </w:r>
      <w:r w:rsidR="00EF06C2">
        <w:rPr>
          <w:rFonts w:cstheme="minorHAnsi"/>
        </w:rPr>
        <w:t>concerned government</w:t>
      </w:r>
      <w:r w:rsidRPr="0099152E">
        <w:rPr>
          <w:rFonts w:cstheme="minorHAnsi"/>
        </w:rPr>
        <w:t xml:space="preserve"> </w:t>
      </w:r>
      <w:proofErr w:type="spellStart"/>
      <w:r w:rsidRPr="0099152E">
        <w:rPr>
          <w:rFonts w:cstheme="minorHAnsi"/>
        </w:rPr>
        <w:t>programmes</w:t>
      </w:r>
      <w:proofErr w:type="spellEnd"/>
      <w:r w:rsidRPr="0099152E">
        <w:rPr>
          <w:rFonts w:cstheme="minorHAnsi"/>
        </w:rPr>
        <w:t xml:space="preserve"> related to NHM, Mission </w:t>
      </w:r>
      <w:proofErr w:type="spellStart"/>
      <w:r w:rsidRPr="0099152E">
        <w:rPr>
          <w:rFonts w:cstheme="minorHAnsi"/>
        </w:rPr>
        <w:t>Parivar</w:t>
      </w:r>
      <w:proofErr w:type="spellEnd"/>
      <w:r w:rsidRPr="0099152E">
        <w:rPr>
          <w:rFonts w:cstheme="minorHAnsi"/>
        </w:rPr>
        <w:t xml:space="preserve"> </w:t>
      </w:r>
      <w:proofErr w:type="spellStart"/>
      <w:proofErr w:type="gramStart"/>
      <w:r w:rsidRPr="0099152E">
        <w:rPr>
          <w:rFonts w:cstheme="minorHAnsi"/>
        </w:rPr>
        <w:t>Vikas</w:t>
      </w:r>
      <w:proofErr w:type="spellEnd"/>
      <w:r w:rsidR="00E26616" w:rsidRPr="0099152E">
        <w:rPr>
          <w:rFonts w:cstheme="minorHAnsi"/>
        </w:rPr>
        <w:t>(</w:t>
      </w:r>
      <w:proofErr w:type="gramEnd"/>
      <w:r w:rsidR="00E26616" w:rsidRPr="0099152E">
        <w:rPr>
          <w:rFonts w:cstheme="minorHAnsi"/>
        </w:rPr>
        <w:t>MPV)</w:t>
      </w:r>
      <w:r w:rsidRPr="0099152E">
        <w:rPr>
          <w:rFonts w:cstheme="minorHAnsi"/>
        </w:rPr>
        <w:t>,</w:t>
      </w:r>
      <w:proofErr w:type="spellStart"/>
      <w:r w:rsidRPr="0099152E">
        <w:rPr>
          <w:rFonts w:cstheme="minorHAnsi"/>
        </w:rPr>
        <w:t>BBBP,Kishori</w:t>
      </w:r>
      <w:proofErr w:type="spellEnd"/>
      <w:r w:rsidRPr="0099152E">
        <w:rPr>
          <w:rFonts w:cstheme="minorHAnsi"/>
        </w:rPr>
        <w:t xml:space="preserve"> Shakti </w:t>
      </w:r>
      <w:proofErr w:type="spellStart"/>
      <w:r w:rsidRPr="0099152E">
        <w:rPr>
          <w:rFonts w:cstheme="minorHAnsi"/>
        </w:rPr>
        <w:t>Yojana</w:t>
      </w:r>
      <w:proofErr w:type="spellEnd"/>
      <w:r w:rsidRPr="0099152E">
        <w:rPr>
          <w:rFonts w:cstheme="minorHAnsi"/>
        </w:rPr>
        <w:t xml:space="preserve"> </w:t>
      </w:r>
      <w:r w:rsidR="00E26616" w:rsidRPr="0099152E">
        <w:rPr>
          <w:rFonts w:cstheme="minorHAnsi"/>
        </w:rPr>
        <w:t>(KSY)</w:t>
      </w:r>
      <w:r w:rsidR="00EE0526">
        <w:rPr>
          <w:rFonts w:cstheme="minorHAnsi"/>
        </w:rPr>
        <w:t>, RBSK</w:t>
      </w:r>
      <w:r w:rsidR="001A16FE" w:rsidRPr="0099152E">
        <w:rPr>
          <w:rFonts w:cstheme="minorHAnsi"/>
        </w:rPr>
        <w:t xml:space="preserve"> and Child marriage  strategic action plan </w:t>
      </w:r>
      <w:r w:rsidRPr="0099152E">
        <w:rPr>
          <w:rFonts w:cstheme="minorHAnsi"/>
        </w:rPr>
        <w:t xml:space="preserve">at the District and Block level  and design capacity building </w:t>
      </w:r>
      <w:proofErr w:type="spellStart"/>
      <w:r w:rsidRPr="0099152E">
        <w:rPr>
          <w:rFonts w:cstheme="minorHAnsi"/>
        </w:rPr>
        <w:t>programmes</w:t>
      </w:r>
      <w:proofErr w:type="spellEnd"/>
      <w:r w:rsidRPr="0099152E">
        <w:rPr>
          <w:rFonts w:cstheme="minorHAnsi"/>
        </w:rPr>
        <w:t xml:space="preserve"> for orienting the members of the various committees .</w:t>
      </w:r>
    </w:p>
    <w:p w14:paraId="5285CAB6" w14:textId="77777777" w:rsidR="0003763E" w:rsidRPr="0099152E" w:rsidRDefault="00E26616" w:rsidP="0099152E">
      <w:pPr>
        <w:pStyle w:val="ListParagraph"/>
        <w:numPr>
          <w:ilvl w:val="1"/>
          <w:numId w:val="1"/>
        </w:numPr>
        <w:spacing w:line="240" w:lineRule="auto"/>
        <w:rPr>
          <w:rFonts w:cstheme="minorHAnsi"/>
        </w:rPr>
      </w:pPr>
      <w:proofErr w:type="spellStart"/>
      <w:r w:rsidRPr="0099152E">
        <w:rPr>
          <w:rFonts w:cstheme="minorHAnsi"/>
        </w:rPr>
        <w:t>Organise</w:t>
      </w:r>
      <w:proofErr w:type="spellEnd"/>
      <w:r w:rsidRPr="0099152E">
        <w:rPr>
          <w:rFonts w:cstheme="minorHAnsi"/>
        </w:rPr>
        <w:t xml:space="preserve"> capacity building </w:t>
      </w:r>
      <w:proofErr w:type="spellStart"/>
      <w:r w:rsidRPr="0099152E">
        <w:rPr>
          <w:rFonts w:cstheme="minorHAnsi"/>
        </w:rPr>
        <w:t>programme</w:t>
      </w:r>
      <w:proofErr w:type="spellEnd"/>
      <w:r w:rsidRPr="0099152E">
        <w:rPr>
          <w:rFonts w:cstheme="minorHAnsi"/>
        </w:rPr>
        <w:t xml:space="preserve"> for the members of the various</w:t>
      </w:r>
      <w:r w:rsidR="00EF06C2">
        <w:rPr>
          <w:rFonts w:cstheme="minorHAnsi"/>
        </w:rPr>
        <w:t xml:space="preserve"> taskforce/</w:t>
      </w:r>
      <w:r w:rsidRPr="0099152E">
        <w:rPr>
          <w:rFonts w:cstheme="minorHAnsi"/>
        </w:rPr>
        <w:t xml:space="preserve"> committees at the District and Block level</w:t>
      </w:r>
      <w:r w:rsidR="00582545">
        <w:rPr>
          <w:rFonts w:cstheme="minorHAnsi"/>
        </w:rPr>
        <w:t xml:space="preserve"> – Around 25-30 persons at the district level and 5-10 at the each block level (block level training can be done in clusters)</w:t>
      </w:r>
    </w:p>
    <w:p w14:paraId="71BE96A2" w14:textId="5689E565" w:rsidR="00E26616" w:rsidRPr="0099152E" w:rsidRDefault="00E26616" w:rsidP="0099152E">
      <w:pPr>
        <w:pStyle w:val="ListParagraph"/>
        <w:numPr>
          <w:ilvl w:val="1"/>
          <w:numId w:val="1"/>
        </w:numPr>
        <w:spacing w:line="240" w:lineRule="auto"/>
        <w:rPr>
          <w:rFonts w:cstheme="minorHAnsi"/>
        </w:rPr>
      </w:pPr>
      <w:r w:rsidRPr="0099152E">
        <w:rPr>
          <w:rFonts w:cstheme="minorHAnsi"/>
        </w:rPr>
        <w:t xml:space="preserve">Develop Fact sheets and status notes on the implementation of the critical </w:t>
      </w:r>
      <w:proofErr w:type="spellStart"/>
      <w:r w:rsidRPr="0099152E">
        <w:rPr>
          <w:rFonts w:cstheme="minorHAnsi"/>
        </w:rPr>
        <w:t>programmes</w:t>
      </w:r>
      <w:proofErr w:type="spellEnd"/>
      <w:r w:rsidRPr="0099152E">
        <w:rPr>
          <w:rFonts w:cstheme="minorHAnsi"/>
        </w:rPr>
        <w:t xml:space="preserve"> in the di</w:t>
      </w:r>
      <w:r w:rsidR="00C42A74">
        <w:rPr>
          <w:rFonts w:cstheme="minorHAnsi"/>
        </w:rPr>
        <w:t xml:space="preserve">strict </w:t>
      </w:r>
      <w:bookmarkStart w:id="0" w:name="_GoBack"/>
      <w:bookmarkEnd w:id="0"/>
      <w:r w:rsidRPr="0099152E">
        <w:rPr>
          <w:rFonts w:cstheme="minorHAnsi"/>
        </w:rPr>
        <w:t xml:space="preserve">related to </w:t>
      </w:r>
      <w:proofErr w:type="spellStart"/>
      <w:r w:rsidRPr="0099152E">
        <w:rPr>
          <w:rFonts w:cstheme="minorHAnsi"/>
        </w:rPr>
        <w:t>FP,Youth</w:t>
      </w:r>
      <w:proofErr w:type="spellEnd"/>
      <w:r w:rsidRPr="0099152E">
        <w:rPr>
          <w:rFonts w:cstheme="minorHAnsi"/>
        </w:rPr>
        <w:t xml:space="preserve"> and </w:t>
      </w:r>
      <w:proofErr w:type="spellStart"/>
      <w:r w:rsidRPr="0099152E">
        <w:rPr>
          <w:rFonts w:cstheme="minorHAnsi"/>
        </w:rPr>
        <w:t>Adolesents</w:t>
      </w:r>
      <w:proofErr w:type="spellEnd"/>
      <w:r w:rsidRPr="0099152E">
        <w:rPr>
          <w:rFonts w:cstheme="minorHAnsi"/>
        </w:rPr>
        <w:t xml:space="preserve">  </w:t>
      </w:r>
      <w:r w:rsidR="00EF06C2">
        <w:rPr>
          <w:rFonts w:cstheme="minorHAnsi"/>
        </w:rPr>
        <w:t xml:space="preserve">while identifying gaps therein and recommendations for improvement </w:t>
      </w:r>
      <w:r w:rsidRPr="0099152E">
        <w:rPr>
          <w:rFonts w:cstheme="minorHAnsi"/>
        </w:rPr>
        <w:t>for advocacy and stronger implementation</w:t>
      </w:r>
    </w:p>
    <w:p w14:paraId="37A5C1FC" w14:textId="77777777" w:rsidR="00E26616" w:rsidRPr="0099152E" w:rsidRDefault="00E26616" w:rsidP="0099152E">
      <w:pPr>
        <w:pStyle w:val="ListParagraph"/>
        <w:numPr>
          <w:ilvl w:val="1"/>
          <w:numId w:val="1"/>
        </w:numPr>
        <w:spacing w:line="240" w:lineRule="auto"/>
        <w:rPr>
          <w:rFonts w:cstheme="minorHAnsi"/>
        </w:rPr>
      </w:pPr>
      <w:r w:rsidRPr="0099152E">
        <w:rPr>
          <w:rFonts w:cstheme="minorHAnsi"/>
        </w:rPr>
        <w:t xml:space="preserve">Map the various capacity building </w:t>
      </w:r>
      <w:proofErr w:type="spellStart"/>
      <w:r w:rsidRPr="0099152E">
        <w:rPr>
          <w:rFonts w:cstheme="minorHAnsi"/>
        </w:rPr>
        <w:t>programmes</w:t>
      </w:r>
      <w:proofErr w:type="spellEnd"/>
      <w:r w:rsidRPr="0099152E">
        <w:rPr>
          <w:rFonts w:cstheme="minorHAnsi"/>
        </w:rPr>
        <w:t xml:space="preserve"> planned under the critical </w:t>
      </w:r>
      <w:proofErr w:type="spellStart"/>
      <w:r w:rsidRPr="0099152E">
        <w:rPr>
          <w:rFonts w:cstheme="minorHAnsi"/>
        </w:rPr>
        <w:t>programmes</w:t>
      </w:r>
      <w:proofErr w:type="spellEnd"/>
      <w:r w:rsidRPr="0099152E">
        <w:rPr>
          <w:rFonts w:cstheme="minorHAnsi"/>
        </w:rPr>
        <w:t xml:space="preserve"> of MPV, BBBP, KSY</w:t>
      </w:r>
      <w:r w:rsidR="00C04201" w:rsidRPr="0099152E">
        <w:rPr>
          <w:rFonts w:cstheme="minorHAnsi"/>
        </w:rPr>
        <w:t xml:space="preserve"> and RBSK</w:t>
      </w:r>
      <w:r w:rsidR="00C96536">
        <w:rPr>
          <w:rFonts w:cstheme="minorHAnsi"/>
        </w:rPr>
        <w:t xml:space="preserve"> and identify areas of training that need strengthening</w:t>
      </w:r>
    </w:p>
    <w:p w14:paraId="6D0FA135" w14:textId="77777777" w:rsidR="00C04201" w:rsidRDefault="00C04201" w:rsidP="0099152E">
      <w:pPr>
        <w:pStyle w:val="ListParagraph"/>
        <w:numPr>
          <w:ilvl w:val="1"/>
          <w:numId w:val="1"/>
        </w:numPr>
        <w:spacing w:line="240" w:lineRule="auto"/>
        <w:rPr>
          <w:rFonts w:cstheme="minorHAnsi"/>
        </w:rPr>
      </w:pPr>
      <w:r w:rsidRPr="0099152E">
        <w:rPr>
          <w:rFonts w:cstheme="minorHAnsi"/>
        </w:rPr>
        <w:t>Develop a pool of Master trainers</w:t>
      </w:r>
      <w:r w:rsidR="001A16FE" w:rsidRPr="0099152E">
        <w:rPr>
          <w:rFonts w:cstheme="minorHAnsi"/>
        </w:rPr>
        <w:t>/Mentors</w:t>
      </w:r>
      <w:r w:rsidRPr="0099152E">
        <w:rPr>
          <w:rFonts w:cstheme="minorHAnsi"/>
        </w:rPr>
        <w:t xml:space="preserve"> for the BBBP and KSY </w:t>
      </w:r>
      <w:proofErr w:type="spellStart"/>
      <w:r w:rsidRPr="0099152E">
        <w:rPr>
          <w:rFonts w:cstheme="minorHAnsi"/>
        </w:rPr>
        <w:t>programme</w:t>
      </w:r>
      <w:proofErr w:type="spellEnd"/>
      <w:r w:rsidRPr="0099152E">
        <w:rPr>
          <w:rFonts w:cstheme="minorHAnsi"/>
        </w:rPr>
        <w:t xml:space="preserve"> in the district by organizing master trainers training for 30 persons</w:t>
      </w:r>
      <w:r w:rsidR="001A16FE" w:rsidRPr="0099152E">
        <w:rPr>
          <w:rFonts w:cstheme="minorHAnsi"/>
        </w:rPr>
        <w:t>.</w:t>
      </w:r>
    </w:p>
    <w:p w14:paraId="0BA86518" w14:textId="77777777" w:rsidR="00582545" w:rsidRDefault="00582545" w:rsidP="0099152E">
      <w:pPr>
        <w:pStyle w:val="ListParagraph"/>
        <w:numPr>
          <w:ilvl w:val="1"/>
          <w:numId w:val="1"/>
        </w:numPr>
        <w:spacing w:line="240" w:lineRule="auto"/>
        <w:rPr>
          <w:rFonts w:cstheme="minorHAnsi"/>
        </w:rPr>
      </w:pPr>
      <w:r>
        <w:rPr>
          <w:rFonts w:cstheme="minorHAnsi"/>
        </w:rPr>
        <w:t>Facilitate the development of BBBP district action plan</w:t>
      </w:r>
    </w:p>
    <w:p w14:paraId="563B007E" w14:textId="77777777" w:rsidR="00582545" w:rsidRPr="0099152E" w:rsidRDefault="0049061F" w:rsidP="0099152E">
      <w:pPr>
        <w:pStyle w:val="ListParagraph"/>
        <w:numPr>
          <w:ilvl w:val="1"/>
          <w:numId w:val="1"/>
        </w:numPr>
        <w:spacing w:line="240" w:lineRule="auto"/>
        <w:rPr>
          <w:rFonts w:cstheme="minorHAnsi"/>
        </w:rPr>
      </w:pPr>
      <w:r>
        <w:rPr>
          <w:rFonts w:cstheme="minorHAnsi"/>
        </w:rPr>
        <w:t>Participate in the district and block level task force of BBBP</w:t>
      </w:r>
    </w:p>
    <w:p w14:paraId="308EB326" w14:textId="77777777" w:rsidR="001A16FE" w:rsidRDefault="001A16FE" w:rsidP="0099152E">
      <w:pPr>
        <w:pStyle w:val="ListParagraph"/>
        <w:numPr>
          <w:ilvl w:val="1"/>
          <w:numId w:val="1"/>
        </w:numPr>
        <w:spacing w:line="240" w:lineRule="auto"/>
        <w:rPr>
          <w:rFonts w:cstheme="minorHAnsi"/>
        </w:rPr>
      </w:pPr>
      <w:r w:rsidRPr="0099152E">
        <w:rPr>
          <w:rFonts w:cstheme="minorHAnsi"/>
        </w:rPr>
        <w:t>Undertake mentoring Visits to the field areas for supportive supervision for the effective implementation of the Family planning</w:t>
      </w:r>
      <w:r w:rsidR="00C96536">
        <w:rPr>
          <w:rFonts w:cstheme="minorHAnsi"/>
        </w:rPr>
        <w:t xml:space="preserve"> (including roll out of MPV)</w:t>
      </w:r>
      <w:r w:rsidRPr="0099152E">
        <w:rPr>
          <w:rFonts w:cstheme="minorHAnsi"/>
        </w:rPr>
        <w:t xml:space="preserve">, KSY and BBBP initiatives in the </w:t>
      </w:r>
      <w:proofErr w:type="spellStart"/>
      <w:r w:rsidRPr="0099152E">
        <w:rPr>
          <w:rFonts w:cstheme="minorHAnsi"/>
        </w:rPr>
        <w:t>sawai</w:t>
      </w:r>
      <w:proofErr w:type="spellEnd"/>
      <w:r w:rsidRPr="0099152E">
        <w:rPr>
          <w:rFonts w:cstheme="minorHAnsi"/>
        </w:rPr>
        <w:t xml:space="preserve"> </w:t>
      </w:r>
      <w:proofErr w:type="spellStart"/>
      <w:r w:rsidRPr="0099152E">
        <w:rPr>
          <w:rFonts w:cstheme="minorHAnsi"/>
        </w:rPr>
        <w:t>madhopur</w:t>
      </w:r>
      <w:proofErr w:type="spellEnd"/>
      <w:r w:rsidRPr="0099152E">
        <w:rPr>
          <w:rFonts w:cstheme="minorHAnsi"/>
        </w:rPr>
        <w:t xml:space="preserve"> district</w:t>
      </w:r>
      <w:r w:rsidR="0049061F">
        <w:rPr>
          <w:rFonts w:cstheme="minorHAnsi"/>
        </w:rPr>
        <w:t xml:space="preserve"> – around 30 villages/ facilities every quarter </w:t>
      </w:r>
    </w:p>
    <w:p w14:paraId="6D7B7652" w14:textId="77777777" w:rsidR="00C96536" w:rsidRPr="0099152E" w:rsidRDefault="0049061F" w:rsidP="00C96536">
      <w:pPr>
        <w:pStyle w:val="ListParagraph"/>
        <w:numPr>
          <w:ilvl w:val="1"/>
          <w:numId w:val="1"/>
        </w:numPr>
        <w:spacing w:line="240" w:lineRule="auto"/>
        <w:rPr>
          <w:rFonts w:cstheme="minorHAnsi"/>
        </w:rPr>
      </w:pPr>
      <w:r w:rsidRPr="00C96536">
        <w:rPr>
          <w:rFonts w:cstheme="minorHAnsi"/>
        </w:rPr>
        <w:t>During the mentoring visits, observe the availability of comprehensive and youth friendly RH services in the facilities</w:t>
      </w:r>
      <w:r w:rsidR="00DD6CC3">
        <w:rPr>
          <w:rFonts w:cstheme="minorHAnsi"/>
        </w:rPr>
        <w:t xml:space="preserve"> (access to 5 reversible contraceptive methods, </w:t>
      </w:r>
      <w:r w:rsidR="00DD6CC3">
        <w:rPr>
          <w:rFonts w:cstheme="minorHAnsi"/>
        </w:rPr>
        <w:lastRenderedPageBreak/>
        <w:t xml:space="preserve">prevention of unsafe abortion, RTI/STI management and ensuring privacy and autonomy of clients) </w:t>
      </w:r>
      <w:r w:rsidR="00571C4A" w:rsidRPr="00C96536">
        <w:rPr>
          <w:rFonts w:cstheme="minorHAnsi"/>
        </w:rPr>
        <w:t xml:space="preserve"> &amp; quality of FP services</w:t>
      </w:r>
      <w:r w:rsidR="00C96536" w:rsidRPr="00C96536">
        <w:rPr>
          <w:rFonts w:cstheme="minorHAnsi"/>
        </w:rPr>
        <w:t xml:space="preserve">. </w:t>
      </w:r>
    </w:p>
    <w:p w14:paraId="34770680" w14:textId="77777777" w:rsidR="00C04201" w:rsidRPr="00C96536" w:rsidRDefault="00C04201" w:rsidP="00C96536">
      <w:pPr>
        <w:pStyle w:val="ListParagraph"/>
        <w:numPr>
          <w:ilvl w:val="1"/>
          <w:numId w:val="1"/>
        </w:numPr>
        <w:spacing w:line="240" w:lineRule="auto"/>
        <w:rPr>
          <w:rFonts w:cstheme="minorHAnsi"/>
        </w:rPr>
      </w:pPr>
      <w:r w:rsidRPr="00C96536">
        <w:rPr>
          <w:rFonts w:cstheme="minorHAnsi"/>
        </w:rPr>
        <w:t xml:space="preserve">Organize orientation </w:t>
      </w:r>
      <w:proofErr w:type="spellStart"/>
      <w:r w:rsidRPr="00C96536">
        <w:rPr>
          <w:rFonts w:cstheme="minorHAnsi"/>
        </w:rPr>
        <w:t>programme</w:t>
      </w:r>
      <w:proofErr w:type="spellEnd"/>
      <w:r w:rsidRPr="00C96536">
        <w:rPr>
          <w:rFonts w:cstheme="minorHAnsi"/>
        </w:rPr>
        <w:t xml:space="preserve"> for the district and block officials of the women empowerment, education , and health department on Reproductive Health , Gender and Adolescent Development   with an objective for integrated </w:t>
      </w:r>
      <w:r w:rsidR="0012771B">
        <w:rPr>
          <w:rFonts w:cstheme="minorHAnsi"/>
        </w:rPr>
        <w:t xml:space="preserve">delivery of </w:t>
      </w:r>
      <w:proofErr w:type="spellStart"/>
      <w:r w:rsidR="0012771B">
        <w:rPr>
          <w:rFonts w:cstheme="minorHAnsi"/>
        </w:rPr>
        <w:t>programmes</w:t>
      </w:r>
      <w:proofErr w:type="spellEnd"/>
      <w:r w:rsidR="0012771B">
        <w:rPr>
          <w:rFonts w:cstheme="minorHAnsi"/>
        </w:rPr>
        <w:t xml:space="preserve"> at the field level - Approximate participants – 40 from the district  and 50 from all the blocks</w:t>
      </w:r>
    </w:p>
    <w:p w14:paraId="554126C1" w14:textId="77777777" w:rsidR="001A16FE" w:rsidRPr="0099152E" w:rsidRDefault="001A16FE" w:rsidP="0099152E">
      <w:pPr>
        <w:pStyle w:val="ListParagraph"/>
        <w:numPr>
          <w:ilvl w:val="1"/>
          <w:numId w:val="1"/>
        </w:numPr>
        <w:spacing w:line="240" w:lineRule="auto"/>
        <w:rPr>
          <w:rFonts w:cstheme="minorHAnsi"/>
        </w:rPr>
      </w:pPr>
      <w:r w:rsidRPr="0099152E">
        <w:rPr>
          <w:rFonts w:cstheme="minorHAnsi"/>
        </w:rPr>
        <w:t xml:space="preserve">Develop a </w:t>
      </w:r>
      <w:proofErr w:type="gramStart"/>
      <w:r w:rsidRPr="0099152E">
        <w:rPr>
          <w:rFonts w:cstheme="minorHAnsi"/>
        </w:rPr>
        <w:t>model  block</w:t>
      </w:r>
      <w:proofErr w:type="gramEnd"/>
      <w:r w:rsidRPr="0099152E">
        <w:rPr>
          <w:rFonts w:cstheme="minorHAnsi"/>
        </w:rPr>
        <w:t xml:space="preserve"> where there is convergent planning and integrated delivery of </w:t>
      </w:r>
      <w:proofErr w:type="spellStart"/>
      <w:r w:rsidRPr="0099152E">
        <w:rPr>
          <w:rFonts w:cstheme="minorHAnsi"/>
        </w:rPr>
        <w:t>programmes</w:t>
      </w:r>
      <w:proofErr w:type="spellEnd"/>
      <w:r w:rsidRPr="0099152E">
        <w:rPr>
          <w:rFonts w:cstheme="minorHAnsi"/>
        </w:rPr>
        <w:t xml:space="preserve"> in the area of Family Planning , Adolescent development and BBBP initiative.</w:t>
      </w:r>
    </w:p>
    <w:p w14:paraId="3F78942D" w14:textId="77777777" w:rsidR="0049061F" w:rsidRDefault="001A16FE" w:rsidP="0099152E">
      <w:pPr>
        <w:pStyle w:val="ListParagraph"/>
        <w:numPr>
          <w:ilvl w:val="1"/>
          <w:numId w:val="1"/>
        </w:numPr>
        <w:spacing w:line="240" w:lineRule="auto"/>
        <w:rPr>
          <w:rFonts w:cstheme="minorHAnsi"/>
        </w:rPr>
      </w:pPr>
      <w:r w:rsidRPr="0099152E">
        <w:rPr>
          <w:rFonts w:cstheme="minorHAnsi"/>
        </w:rPr>
        <w:t xml:space="preserve">Facilitate the environment building activities related to FP and adolescent </w:t>
      </w:r>
      <w:proofErr w:type="spellStart"/>
      <w:r w:rsidRPr="0099152E">
        <w:rPr>
          <w:rFonts w:cstheme="minorHAnsi"/>
        </w:rPr>
        <w:t>programmes</w:t>
      </w:r>
      <w:proofErr w:type="spellEnd"/>
      <w:r w:rsidRPr="0099152E">
        <w:rPr>
          <w:rFonts w:cstheme="minorHAnsi"/>
        </w:rPr>
        <w:t xml:space="preserve"> of the Departments in the district in close co-ordination with the Departments</w:t>
      </w:r>
      <w:r w:rsidR="0049061F">
        <w:rPr>
          <w:rFonts w:cstheme="minorHAnsi"/>
        </w:rPr>
        <w:t xml:space="preserve"> ( 1-2 such activities every quarter at the district or block level)</w:t>
      </w:r>
    </w:p>
    <w:p w14:paraId="0FD968EE" w14:textId="77777777" w:rsidR="001A16FE" w:rsidRDefault="007844CB" w:rsidP="0099152E">
      <w:pPr>
        <w:pStyle w:val="ListParagraph"/>
        <w:numPr>
          <w:ilvl w:val="1"/>
          <w:numId w:val="1"/>
        </w:numPr>
        <w:spacing w:line="240" w:lineRule="auto"/>
        <w:rPr>
          <w:rFonts w:cstheme="minorHAnsi"/>
        </w:rPr>
      </w:pPr>
      <w:r>
        <w:rPr>
          <w:rFonts w:cstheme="minorHAnsi"/>
        </w:rPr>
        <w:t>S</w:t>
      </w:r>
      <w:r w:rsidR="00BF0674">
        <w:rPr>
          <w:rFonts w:cstheme="minorHAnsi"/>
        </w:rPr>
        <w:t xml:space="preserve">trengthening of </w:t>
      </w:r>
      <w:r w:rsidR="001A16FE" w:rsidRPr="0099152E">
        <w:rPr>
          <w:rFonts w:cstheme="minorHAnsi"/>
        </w:rPr>
        <w:t xml:space="preserve">communication campaign to address the Child Marriage in the </w:t>
      </w:r>
      <w:r w:rsidR="00CA0C03" w:rsidRPr="0099152E">
        <w:rPr>
          <w:rFonts w:cstheme="minorHAnsi"/>
        </w:rPr>
        <w:t>district</w:t>
      </w:r>
      <w:r w:rsidR="00C96536">
        <w:rPr>
          <w:rFonts w:cstheme="minorHAnsi"/>
        </w:rPr>
        <w:t xml:space="preserve"> in aligning with </w:t>
      </w:r>
      <w:proofErr w:type="spellStart"/>
      <w:r w:rsidR="00C96536">
        <w:rPr>
          <w:rFonts w:cstheme="minorHAnsi"/>
        </w:rPr>
        <w:t>Saajha</w:t>
      </w:r>
      <w:proofErr w:type="spellEnd"/>
      <w:r w:rsidR="00C96536">
        <w:rPr>
          <w:rFonts w:cstheme="minorHAnsi"/>
        </w:rPr>
        <w:t xml:space="preserve"> </w:t>
      </w:r>
      <w:proofErr w:type="spellStart"/>
      <w:r w:rsidR="00C96536">
        <w:rPr>
          <w:rFonts w:cstheme="minorHAnsi"/>
        </w:rPr>
        <w:t>Ab</w:t>
      </w:r>
      <w:r w:rsidR="00BF0674">
        <w:rPr>
          <w:rFonts w:cstheme="minorHAnsi"/>
        </w:rPr>
        <w:t>hiyan</w:t>
      </w:r>
      <w:proofErr w:type="spellEnd"/>
      <w:r w:rsidR="00DD6CC3">
        <w:rPr>
          <w:rFonts w:cstheme="minorHAnsi"/>
        </w:rPr>
        <w:t xml:space="preserve"> (state action plan to address child marriage)</w:t>
      </w:r>
    </w:p>
    <w:p w14:paraId="229B1920" w14:textId="015DB3F9" w:rsidR="007844CB" w:rsidRDefault="007844CB" w:rsidP="007844CB">
      <w:pPr>
        <w:pStyle w:val="ListParagraph"/>
        <w:numPr>
          <w:ilvl w:val="1"/>
          <w:numId w:val="1"/>
        </w:numPr>
        <w:spacing w:line="240" w:lineRule="auto"/>
        <w:rPr>
          <w:rFonts w:cstheme="minorHAnsi"/>
        </w:rPr>
      </w:pPr>
      <w:r w:rsidRPr="0099152E">
        <w:rPr>
          <w:rFonts w:cstheme="minorHAnsi"/>
        </w:rPr>
        <w:t xml:space="preserve">Identify </w:t>
      </w:r>
      <w:proofErr w:type="gramStart"/>
      <w:r w:rsidRPr="0099152E">
        <w:rPr>
          <w:rFonts w:cstheme="minorHAnsi"/>
        </w:rPr>
        <w:t>skill building</w:t>
      </w:r>
      <w:proofErr w:type="gramEnd"/>
      <w:r w:rsidRPr="0099152E">
        <w:rPr>
          <w:rFonts w:cstheme="minorHAnsi"/>
        </w:rPr>
        <w:t xml:space="preserve"> (vocational and livelihoods) institutions in the district and integrate life skills and gender issues in their curriculum</w:t>
      </w:r>
      <w:r>
        <w:rPr>
          <w:rFonts w:cstheme="minorHAnsi"/>
        </w:rPr>
        <w:t>.</w:t>
      </w:r>
      <w:r w:rsidR="00B534D3">
        <w:rPr>
          <w:rFonts w:cstheme="minorHAnsi"/>
        </w:rPr>
        <w:t xml:space="preserve"> Ensure necessary linkages </w:t>
      </w:r>
      <w:r w:rsidR="00EF06C2">
        <w:rPr>
          <w:rFonts w:cstheme="minorHAnsi"/>
        </w:rPr>
        <w:t xml:space="preserve">to facilitate </w:t>
      </w:r>
      <w:r w:rsidR="00B534D3">
        <w:rPr>
          <w:rFonts w:cstheme="minorHAnsi"/>
        </w:rPr>
        <w:t xml:space="preserve">access to vocational skills and </w:t>
      </w:r>
      <w:proofErr w:type="spellStart"/>
      <w:r w:rsidR="00B534D3">
        <w:rPr>
          <w:rFonts w:cstheme="minorHAnsi"/>
        </w:rPr>
        <w:t>programmes</w:t>
      </w:r>
      <w:proofErr w:type="spellEnd"/>
      <w:r w:rsidR="00B534D3">
        <w:rPr>
          <w:rFonts w:cstheme="minorHAnsi"/>
        </w:rPr>
        <w:t xml:space="preserve"> aimed at empowerment of girls</w:t>
      </w:r>
    </w:p>
    <w:p w14:paraId="331FAFFA" w14:textId="77777777" w:rsidR="001866A0" w:rsidRDefault="001866A0">
      <w:pPr>
        <w:pStyle w:val="ListParagraph"/>
        <w:spacing w:line="240" w:lineRule="auto"/>
        <w:ind w:left="1440"/>
        <w:rPr>
          <w:rFonts w:cstheme="minorHAnsi"/>
        </w:rPr>
      </w:pPr>
    </w:p>
    <w:p w14:paraId="61AECB02" w14:textId="77777777" w:rsidR="00CA0C03" w:rsidRPr="0099152E" w:rsidRDefault="00CA0C03" w:rsidP="0099152E">
      <w:pPr>
        <w:pStyle w:val="ListParagraph"/>
        <w:numPr>
          <w:ilvl w:val="0"/>
          <w:numId w:val="1"/>
        </w:numPr>
        <w:spacing w:line="240" w:lineRule="auto"/>
        <w:rPr>
          <w:rFonts w:cstheme="minorHAnsi"/>
          <w:b/>
        </w:rPr>
      </w:pPr>
      <w:r w:rsidRPr="0099152E">
        <w:rPr>
          <w:rFonts w:cstheme="minorHAnsi"/>
          <w:b/>
        </w:rPr>
        <w:t>Udaipur</w:t>
      </w:r>
    </w:p>
    <w:p w14:paraId="09AEE69E" w14:textId="77777777" w:rsidR="00CA0C03" w:rsidRPr="0099152E" w:rsidRDefault="00CA0C03" w:rsidP="0099152E">
      <w:pPr>
        <w:pStyle w:val="ListParagraph"/>
        <w:numPr>
          <w:ilvl w:val="1"/>
          <w:numId w:val="1"/>
        </w:numPr>
        <w:spacing w:line="240" w:lineRule="auto"/>
        <w:rPr>
          <w:rFonts w:cstheme="minorHAnsi"/>
          <w:b/>
        </w:rPr>
      </w:pPr>
      <w:r w:rsidRPr="0099152E">
        <w:rPr>
          <w:rFonts w:cstheme="minorHAnsi"/>
        </w:rPr>
        <w:t xml:space="preserve"> Mapping of </w:t>
      </w:r>
      <w:proofErr w:type="gramStart"/>
      <w:r w:rsidRPr="0099152E">
        <w:rPr>
          <w:rFonts w:cstheme="minorHAnsi"/>
        </w:rPr>
        <w:t>the  different</w:t>
      </w:r>
      <w:proofErr w:type="gramEnd"/>
      <w:r w:rsidRPr="0099152E">
        <w:rPr>
          <w:rFonts w:cstheme="minorHAnsi"/>
        </w:rPr>
        <w:t xml:space="preserve"> </w:t>
      </w:r>
      <w:proofErr w:type="spellStart"/>
      <w:r w:rsidRPr="0099152E">
        <w:rPr>
          <w:rFonts w:cstheme="minorHAnsi"/>
        </w:rPr>
        <w:t>programmes</w:t>
      </w:r>
      <w:proofErr w:type="spellEnd"/>
      <w:r w:rsidRPr="0099152E">
        <w:rPr>
          <w:rFonts w:cstheme="minorHAnsi"/>
        </w:rPr>
        <w:t xml:space="preserve"> and the stakeholders in the district in the area of RMNCH+A, RKSK,</w:t>
      </w:r>
      <w:r w:rsidR="00EE0526">
        <w:rPr>
          <w:rFonts w:cstheme="minorHAnsi"/>
        </w:rPr>
        <w:t xml:space="preserve"> RBSK </w:t>
      </w:r>
      <w:r w:rsidRPr="0099152E">
        <w:rPr>
          <w:rFonts w:cstheme="minorHAnsi"/>
        </w:rPr>
        <w:t>MPV,SABLA and Child marriage related initiatives</w:t>
      </w:r>
    </w:p>
    <w:p w14:paraId="15D1FB8A" w14:textId="77777777" w:rsidR="00CA0C03" w:rsidRPr="0099152E" w:rsidRDefault="00CA0C03" w:rsidP="0099152E">
      <w:pPr>
        <w:pStyle w:val="ListParagraph"/>
        <w:numPr>
          <w:ilvl w:val="1"/>
          <w:numId w:val="1"/>
        </w:numPr>
        <w:spacing w:line="240" w:lineRule="auto"/>
        <w:rPr>
          <w:rFonts w:cstheme="minorHAnsi"/>
          <w:b/>
        </w:rPr>
      </w:pPr>
      <w:r w:rsidRPr="0099152E">
        <w:rPr>
          <w:rFonts w:cstheme="minorHAnsi"/>
        </w:rPr>
        <w:t xml:space="preserve">Map the existing institutional mechanism of the </w:t>
      </w:r>
      <w:r w:rsidR="00136248">
        <w:rPr>
          <w:rFonts w:cstheme="minorHAnsi"/>
        </w:rPr>
        <w:t xml:space="preserve">concerned government </w:t>
      </w:r>
      <w:proofErr w:type="spellStart"/>
      <w:r w:rsidRPr="0099152E">
        <w:rPr>
          <w:rFonts w:cstheme="minorHAnsi"/>
        </w:rPr>
        <w:t>programmes</w:t>
      </w:r>
      <w:proofErr w:type="spellEnd"/>
      <w:r w:rsidRPr="0099152E">
        <w:rPr>
          <w:rFonts w:cstheme="minorHAnsi"/>
        </w:rPr>
        <w:t xml:space="preserve"> at the district and block level and organize orientation of the members of </w:t>
      </w:r>
      <w:r w:rsidR="00136248">
        <w:rPr>
          <w:rFonts w:cstheme="minorHAnsi"/>
        </w:rPr>
        <w:t>taskforce/</w:t>
      </w:r>
      <w:r w:rsidRPr="0099152E">
        <w:rPr>
          <w:rFonts w:cstheme="minorHAnsi"/>
        </w:rPr>
        <w:t>committees</w:t>
      </w:r>
      <w:r w:rsidR="00136248">
        <w:rPr>
          <w:rFonts w:cstheme="minorHAnsi"/>
        </w:rPr>
        <w:t xml:space="preserve"> associated with these </w:t>
      </w:r>
      <w:proofErr w:type="spellStart"/>
      <w:r w:rsidR="00136248">
        <w:rPr>
          <w:rFonts w:cstheme="minorHAnsi"/>
        </w:rPr>
        <w:t>programmes</w:t>
      </w:r>
      <w:proofErr w:type="spellEnd"/>
      <w:r w:rsidRPr="0099152E">
        <w:rPr>
          <w:rFonts w:cstheme="minorHAnsi"/>
        </w:rPr>
        <w:t>.</w:t>
      </w:r>
    </w:p>
    <w:p w14:paraId="33ABA331" w14:textId="02CDF5A8" w:rsidR="00CA0C03" w:rsidRPr="0099152E" w:rsidRDefault="00CA0C03" w:rsidP="0099152E">
      <w:pPr>
        <w:pStyle w:val="ListParagraph"/>
        <w:numPr>
          <w:ilvl w:val="1"/>
          <w:numId w:val="1"/>
        </w:numPr>
        <w:spacing w:line="240" w:lineRule="auto"/>
        <w:rPr>
          <w:rFonts w:cstheme="minorHAnsi"/>
          <w:b/>
        </w:rPr>
      </w:pPr>
      <w:r w:rsidRPr="0099152E">
        <w:rPr>
          <w:rFonts w:cstheme="minorHAnsi"/>
        </w:rPr>
        <w:t xml:space="preserve">Develop a convergent action plan at the district level for the above </w:t>
      </w:r>
      <w:proofErr w:type="spellStart"/>
      <w:r w:rsidRPr="0099152E">
        <w:rPr>
          <w:rFonts w:cstheme="minorHAnsi"/>
        </w:rPr>
        <w:t>programmes</w:t>
      </w:r>
      <w:proofErr w:type="spellEnd"/>
      <w:r w:rsidRPr="0099152E">
        <w:rPr>
          <w:rFonts w:cstheme="minorHAnsi"/>
        </w:rPr>
        <w:t xml:space="preserve">  (point a) on the basis of a district level consultation</w:t>
      </w:r>
      <w:r w:rsidR="00EE0526">
        <w:rPr>
          <w:rFonts w:cstheme="minorHAnsi"/>
        </w:rPr>
        <w:t>, including RKSK-LSE-RBSK convergence in school settings</w:t>
      </w:r>
    </w:p>
    <w:p w14:paraId="5AA06245" w14:textId="77777777" w:rsidR="00CA0C03" w:rsidRPr="0099152E" w:rsidRDefault="00CA0C03" w:rsidP="0099152E">
      <w:pPr>
        <w:pStyle w:val="ListParagraph"/>
        <w:numPr>
          <w:ilvl w:val="1"/>
          <w:numId w:val="1"/>
        </w:numPr>
        <w:spacing w:line="240" w:lineRule="auto"/>
        <w:rPr>
          <w:rFonts w:cstheme="minorHAnsi"/>
        </w:rPr>
      </w:pPr>
      <w:r w:rsidRPr="0099152E">
        <w:rPr>
          <w:rFonts w:cstheme="minorHAnsi"/>
        </w:rPr>
        <w:t xml:space="preserve">Develop </w:t>
      </w:r>
      <w:r w:rsidR="00136248">
        <w:rPr>
          <w:rFonts w:cstheme="minorHAnsi"/>
        </w:rPr>
        <w:t>f</w:t>
      </w:r>
      <w:r w:rsidRPr="0099152E">
        <w:rPr>
          <w:rFonts w:cstheme="minorHAnsi"/>
        </w:rPr>
        <w:t xml:space="preserve">act sheets and status notes on the implementation of the critical </w:t>
      </w:r>
      <w:proofErr w:type="spellStart"/>
      <w:r w:rsidRPr="0099152E">
        <w:rPr>
          <w:rFonts w:cstheme="minorHAnsi"/>
        </w:rPr>
        <w:t>programmes</w:t>
      </w:r>
      <w:proofErr w:type="spellEnd"/>
      <w:r w:rsidR="00136248">
        <w:rPr>
          <w:rFonts w:cstheme="minorHAnsi"/>
        </w:rPr>
        <w:t xml:space="preserve"> </w:t>
      </w:r>
      <w:r w:rsidRPr="0099152E">
        <w:rPr>
          <w:rFonts w:cstheme="minorHAnsi"/>
        </w:rPr>
        <w:t xml:space="preserve">in the </w:t>
      </w:r>
      <w:proofErr w:type="gramStart"/>
      <w:r w:rsidRPr="0099152E">
        <w:rPr>
          <w:rFonts w:cstheme="minorHAnsi"/>
        </w:rPr>
        <w:t>district  related</w:t>
      </w:r>
      <w:proofErr w:type="gramEnd"/>
      <w:r w:rsidRPr="0099152E">
        <w:rPr>
          <w:rFonts w:cstheme="minorHAnsi"/>
        </w:rPr>
        <w:t xml:space="preserve"> to FP,</w:t>
      </w:r>
      <w:r w:rsidR="00136248">
        <w:rPr>
          <w:rFonts w:cstheme="minorHAnsi"/>
        </w:rPr>
        <w:t xml:space="preserve"> </w:t>
      </w:r>
      <w:r w:rsidRPr="0099152E">
        <w:rPr>
          <w:rFonts w:cstheme="minorHAnsi"/>
        </w:rPr>
        <w:t xml:space="preserve">Youth and </w:t>
      </w:r>
      <w:r w:rsidR="00136248" w:rsidRPr="0099152E">
        <w:rPr>
          <w:rFonts w:cstheme="minorHAnsi"/>
        </w:rPr>
        <w:t>Adolescents</w:t>
      </w:r>
      <w:r w:rsidR="00136248">
        <w:rPr>
          <w:rFonts w:cstheme="minorHAnsi"/>
        </w:rPr>
        <w:t>, while identifying gaps therein and recommendations for improvement</w:t>
      </w:r>
      <w:r w:rsidRPr="0099152E">
        <w:rPr>
          <w:rFonts w:cstheme="minorHAnsi"/>
        </w:rPr>
        <w:t xml:space="preserve">  for advocacy and stronger implementation</w:t>
      </w:r>
    </w:p>
    <w:p w14:paraId="55E6D83E" w14:textId="77777777" w:rsidR="00CA0C03" w:rsidRPr="0099152E" w:rsidRDefault="00CA0C03" w:rsidP="0099152E">
      <w:pPr>
        <w:pStyle w:val="ListParagraph"/>
        <w:numPr>
          <w:ilvl w:val="1"/>
          <w:numId w:val="1"/>
        </w:numPr>
        <w:spacing w:line="240" w:lineRule="auto"/>
        <w:rPr>
          <w:rFonts w:cstheme="minorHAnsi"/>
          <w:b/>
        </w:rPr>
      </w:pPr>
      <w:r w:rsidRPr="0099152E">
        <w:rPr>
          <w:rFonts w:cstheme="minorHAnsi"/>
        </w:rPr>
        <w:t xml:space="preserve">Map the various capacity building </w:t>
      </w:r>
      <w:proofErr w:type="spellStart"/>
      <w:r w:rsidRPr="0099152E">
        <w:rPr>
          <w:rFonts w:cstheme="minorHAnsi"/>
        </w:rPr>
        <w:t>programmes</w:t>
      </w:r>
      <w:proofErr w:type="spellEnd"/>
      <w:r w:rsidRPr="0099152E">
        <w:rPr>
          <w:rFonts w:cstheme="minorHAnsi"/>
        </w:rPr>
        <w:t xml:space="preserve"> planned under the critical </w:t>
      </w:r>
      <w:proofErr w:type="spellStart"/>
      <w:r w:rsidRPr="0099152E">
        <w:rPr>
          <w:rFonts w:cstheme="minorHAnsi"/>
        </w:rPr>
        <w:t>programmes</w:t>
      </w:r>
      <w:proofErr w:type="spellEnd"/>
      <w:r w:rsidRPr="0099152E">
        <w:rPr>
          <w:rFonts w:cstheme="minorHAnsi"/>
        </w:rPr>
        <w:t xml:space="preserve"> of RMNCH+A, RKSK,MPV,SABLA and Child marriage related initiatives</w:t>
      </w:r>
    </w:p>
    <w:p w14:paraId="1402A0F0" w14:textId="77777777" w:rsidR="00CA0C03" w:rsidRPr="0099152E" w:rsidRDefault="00CA0C03" w:rsidP="0099152E">
      <w:pPr>
        <w:pStyle w:val="ListParagraph"/>
        <w:numPr>
          <w:ilvl w:val="1"/>
          <w:numId w:val="1"/>
        </w:numPr>
        <w:spacing w:line="240" w:lineRule="auto"/>
        <w:rPr>
          <w:rFonts w:cstheme="minorHAnsi"/>
        </w:rPr>
      </w:pPr>
      <w:r w:rsidRPr="0099152E">
        <w:rPr>
          <w:rFonts w:cstheme="minorHAnsi"/>
        </w:rPr>
        <w:t>Develop a pool of Master trainers/Mentors for the RMNCH+</w:t>
      </w:r>
      <w:proofErr w:type="gramStart"/>
      <w:r w:rsidRPr="0099152E">
        <w:rPr>
          <w:rFonts w:cstheme="minorHAnsi"/>
        </w:rPr>
        <w:t>A</w:t>
      </w:r>
      <w:r w:rsidR="004B2DA6" w:rsidRPr="0099152E">
        <w:rPr>
          <w:rFonts w:cstheme="minorHAnsi"/>
        </w:rPr>
        <w:t xml:space="preserve"> ,MPV</w:t>
      </w:r>
      <w:proofErr w:type="gramEnd"/>
      <w:r w:rsidR="004B2DA6" w:rsidRPr="0099152E">
        <w:rPr>
          <w:rFonts w:cstheme="minorHAnsi"/>
        </w:rPr>
        <w:t xml:space="preserve"> ,</w:t>
      </w:r>
      <w:r w:rsidRPr="0099152E">
        <w:rPr>
          <w:rFonts w:cstheme="minorHAnsi"/>
        </w:rPr>
        <w:t>RKSK</w:t>
      </w:r>
      <w:r w:rsidR="004B2DA6" w:rsidRPr="0099152E">
        <w:rPr>
          <w:rFonts w:cstheme="minorHAnsi"/>
        </w:rPr>
        <w:t xml:space="preserve"> ( Youth Friendly  SRH services)</w:t>
      </w:r>
      <w:r w:rsidR="00136248">
        <w:rPr>
          <w:rFonts w:cstheme="minorHAnsi"/>
        </w:rPr>
        <w:t>, where required</w:t>
      </w:r>
      <w:r w:rsidR="004B2DA6" w:rsidRPr="0099152E">
        <w:rPr>
          <w:rFonts w:cstheme="minorHAnsi"/>
        </w:rPr>
        <w:t xml:space="preserve"> </w:t>
      </w:r>
      <w:r w:rsidRPr="0099152E">
        <w:rPr>
          <w:rFonts w:cstheme="minorHAnsi"/>
        </w:rPr>
        <w:t xml:space="preserve">in the district by organizing master trainers training </w:t>
      </w:r>
      <w:r w:rsidR="004B2DA6" w:rsidRPr="0099152E">
        <w:rPr>
          <w:rFonts w:cstheme="minorHAnsi"/>
        </w:rPr>
        <w:t xml:space="preserve"> for 30 officials</w:t>
      </w:r>
      <w:r w:rsidRPr="0099152E">
        <w:rPr>
          <w:rFonts w:cstheme="minorHAnsi"/>
        </w:rPr>
        <w:t>.</w:t>
      </w:r>
      <w:r w:rsidR="004B2DA6" w:rsidRPr="0099152E">
        <w:rPr>
          <w:rFonts w:cstheme="minorHAnsi"/>
        </w:rPr>
        <w:t xml:space="preserve"> For  SABLA and RKSK – Community outreach</w:t>
      </w:r>
      <w:r w:rsidR="000670E6" w:rsidRPr="0099152E">
        <w:rPr>
          <w:rFonts w:cstheme="minorHAnsi"/>
        </w:rPr>
        <w:t xml:space="preserve"> , another 30 master trainers/mentors to be trained </w:t>
      </w:r>
    </w:p>
    <w:p w14:paraId="43E4C591" w14:textId="77777777" w:rsidR="00AE3D60" w:rsidRDefault="00CA0C03" w:rsidP="00AE3D60">
      <w:pPr>
        <w:pStyle w:val="ListParagraph"/>
        <w:numPr>
          <w:ilvl w:val="1"/>
          <w:numId w:val="1"/>
        </w:numPr>
        <w:spacing w:line="240" w:lineRule="auto"/>
        <w:rPr>
          <w:rFonts w:cstheme="minorHAnsi"/>
        </w:rPr>
      </w:pPr>
      <w:r w:rsidRPr="0099152E">
        <w:rPr>
          <w:rFonts w:cstheme="minorHAnsi"/>
        </w:rPr>
        <w:t xml:space="preserve">Undertake mentoring Visits to the field areas for supportive supervision for the effective implementation of the Family planning , </w:t>
      </w:r>
      <w:r w:rsidR="000670E6" w:rsidRPr="0099152E">
        <w:rPr>
          <w:rFonts w:cstheme="minorHAnsi"/>
        </w:rPr>
        <w:t xml:space="preserve">RMNCH+A ,RKSK , SABLA  </w:t>
      </w:r>
      <w:r w:rsidRPr="0099152E">
        <w:rPr>
          <w:rFonts w:cstheme="minorHAnsi"/>
        </w:rPr>
        <w:t>initiatives in the</w:t>
      </w:r>
      <w:r w:rsidR="000670E6" w:rsidRPr="0099152E">
        <w:rPr>
          <w:rFonts w:cstheme="minorHAnsi"/>
        </w:rPr>
        <w:t xml:space="preserve"> </w:t>
      </w:r>
      <w:r w:rsidRPr="0099152E">
        <w:rPr>
          <w:rFonts w:cstheme="minorHAnsi"/>
        </w:rPr>
        <w:t xml:space="preserve"> district</w:t>
      </w:r>
      <w:r w:rsidR="00AE3D60">
        <w:rPr>
          <w:rFonts w:cstheme="minorHAnsi"/>
        </w:rPr>
        <w:t xml:space="preserve"> - around 30 villages/ facilities every quarter </w:t>
      </w:r>
    </w:p>
    <w:p w14:paraId="3A7C3639" w14:textId="77777777" w:rsidR="00AE3D60" w:rsidRPr="0099152E" w:rsidRDefault="00AE3D60" w:rsidP="00AE3D60">
      <w:pPr>
        <w:pStyle w:val="ListParagraph"/>
        <w:numPr>
          <w:ilvl w:val="1"/>
          <w:numId w:val="1"/>
        </w:numPr>
        <w:spacing w:line="240" w:lineRule="auto"/>
        <w:rPr>
          <w:rFonts w:cstheme="minorHAnsi"/>
        </w:rPr>
      </w:pPr>
      <w:r>
        <w:rPr>
          <w:rFonts w:cstheme="minorHAnsi"/>
        </w:rPr>
        <w:t>During the mentoring visits, observe the availability of comprehensive &amp; youth friendly RH services in the facilities</w:t>
      </w:r>
      <w:r w:rsidR="007844CB">
        <w:rPr>
          <w:rFonts w:cstheme="minorHAnsi"/>
        </w:rPr>
        <w:t xml:space="preserve"> (access to 5 reversible contraceptive methods</w:t>
      </w:r>
      <w:r w:rsidR="00571C4A">
        <w:rPr>
          <w:rFonts w:cstheme="minorHAnsi"/>
        </w:rPr>
        <w:t xml:space="preserve">, </w:t>
      </w:r>
      <w:r w:rsidR="007844CB">
        <w:rPr>
          <w:rFonts w:cstheme="minorHAnsi"/>
        </w:rPr>
        <w:t xml:space="preserve">prevention of unsafe abortion, RTI/STI management and ensuring privacy and autonomy of clients) </w:t>
      </w:r>
      <w:r w:rsidR="00571C4A">
        <w:rPr>
          <w:rFonts w:cstheme="minorHAnsi"/>
        </w:rPr>
        <w:t>quality of FP services</w:t>
      </w:r>
      <w:r>
        <w:rPr>
          <w:rFonts w:cstheme="minorHAnsi"/>
        </w:rPr>
        <w:t xml:space="preserve"> and provide support in strengthening capacities of </w:t>
      </w:r>
      <w:r w:rsidR="00571C4A">
        <w:rPr>
          <w:rFonts w:cstheme="minorHAnsi"/>
        </w:rPr>
        <w:t xml:space="preserve">RKSK &amp; RMNCH+A </w:t>
      </w:r>
      <w:r>
        <w:rPr>
          <w:rFonts w:cstheme="minorHAnsi"/>
        </w:rPr>
        <w:t>counsellors</w:t>
      </w:r>
    </w:p>
    <w:p w14:paraId="4A390DC9" w14:textId="77777777" w:rsidR="00CA0C03" w:rsidRPr="0099152E" w:rsidRDefault="00CA0C03" w:rsidP="0099152E">
      <w:pPr>
        <w:pStyle w:val="ListParagraph"/>
        <w:numPr>
          <w:ilvl w:val="1"/>
          <w:numId w:val="1"/>
        </w:numPr>
        <w:spacing w:line="240" w:lineRule="auto"/>
        <w:rPr>
          <w:rFonts w:cstheme="minorHAnsi"/>
        </w:rPr>
      </w:pPr>
      <w:r w:rsidRPr="0099152E">
        <w:rPr>
          <w:rFonts w:cstheme="minorHAnsi"/>
        </w:rPr>
        <w:t xml:space="preserve">Organize orientation </w:t>
      </w:r>
      <w:proofErr w:type="spellStart"/>
      <w:r w:rsidRPr="0099152E">
        <w:rPr>
          <w:rFonts w:cstheme="minorHAnsi"/>
        </w:rPr>
        <w:t>programme</w:t>
      </w:r>
      <w:proofErr w:type="spellEnd"/>
      <w:r w:rsidRPr="0099152E">
        <w:rPr>
          <w:rFonts w:cstheme="minorHAnsi"/>
        </w:rPr>
        <w:t xml:space="preserve"> for the  district  and block officials of the women empowerment, education , and health department on Reproductive Health , Gender and Adolescent Development   with an objective for integrated </w:t>
      </w:r>
      <w:r w:rsidR="000670E6" w:rsidRPr="0099152E">
        <w:rPr>
          <w:rFonts w:cstheme="minorHAnsi"/>
        </w:rPr>
        <w:t>delivery</w:t>
      </w:r>
      <w:r w:rsidRPr="0099152E">
        <w:rPr>
          <w:rFonts w:cstheme="minorHAnsi"/>
        </w:rPr>
        <w:t xml:space="preserve"> of </w:t>
      </w:r>
      <w:proofErr w:type="spellStart"/>
      <w:r w:rsidRPr="0099152E">
        <w:rPr>
          <w:rFonts w:cstheme="minorHAnsi"/>
        </w:rPr>
        <w:t>programmes</w:t>
      </w:r>
      <w:proofErr w:type="spellEnd"/>
      <w:r w:rsidRPr="0099152E">
        <w:rPr>
          <w:rFonts w:cstheme="minorHAnsi"/>
        </w:rPr>
        <w:t xml:space="preserve"> </w:t>
      </w:r>
      <w:r w:rsidRPr="0099152E">
        <w:rPr>
          <w:rFonts w:cstheme="minorHAnsi"/>
        </w:rPr>
        <w:lastRenderedPageBreak/>
        <w:t>at the field level - Approximate participants – 40 from the district  and 50 from all the blocks</w:t>
      </w:r>
    </w:p>
    <w:p w14:paraId="09D2B323" w14:textId="77777777" w:rsidR="00CA0C03" w:rsidRPr="0099152E" w:rsidRDefault="00CA0C03" w:rsidP="0099152E">
      <w:pPr>
        <w:pStyle w:val="ListParagraph"/>
        <w:numPr>
          <w:ilvl w:val="1"/>
          <w:numId w:val="1"/>
        </w:numPr>
        <w:spacing w:line="240" w:lineRule="auto"/>
        <w:rPr>
          <w:rFonts w:cstheme="minorHAnsi"/>
        </w:rPr>
      </w:pPr>
      <w:r w:rsidRPr="0099152E">
        <w:rPr>
          <w:rFonts w:cstheme="minorHAnsi"/>
        </w:rPr>
        <w:t xml:space="preserve">Develop a </w:t>
      </w:r>
      <w:proofErr w:type="gramStart"/>
      <w:r w:rsidRPr="0099152E">
        <w:rPr>
          <w:rFonts w:cstheme="minorHAnsi"/>
        </w:rPr>
        <w:t>model  block</w:t>
      </w:r>
      <w:proofErr w:type="gramEnd"/>
      <w:r w:rsidRPr="0099152E">
        <w:rPr>
          <w:rFonts w:cstheme="minorHAnsi"/>
        </w:rPr>
        <w:t xml:space="preserve"> where there is a convergent planning and integrated delivery of </w:t>
      </w:r>
      <w:proofErr w:type="spellStart"/>
      <w:r w:rsidRPr="0099152E">
        <w:rPr>
          <w:rFonts w:cstheme="minorHAnsi"/>
        </w:rPr>
        <w:t>programmes</w:t>
      </w:r>
      <w:proofErr w:type="spellEnd"/>
      <w:r w:rsidRPr="0099152E">
        <w:rPr>
          <w:rFonts w:cstheme="minorHAnsi"/>
        </w:rPr>
        <w:t xml:space="preserve"> in the area of</w:t>
      </w:r>
      <w:r w:rsidR="000670E6" w:rsidRPr="0099152E">
        <w:rPr>
          <w:rFonts w:cstheme="minorHAnsi"/>
        </w:rPr>
        <w:t xml:space="preserve"> RMNCH+A</w:t>
      </w:r>
      <w:r w:rsidR="00AE3D60">
        <w:rPr>
          <w:rFonts w:cstheme="minorHAnsi"/>
        </w:rPr>
        <w:t xml:space="preserve">, </w:t>
      </w:r>
      <w:r w:rsidR="000670E6" w:rsidRPr="0099152E">
        <w:rPr>
          <w:rFonts w:cstheme="minorHAnsi"/>
        </w:rPr>
        <w:t xml:space="preserve">Family Planning  and </w:t>
      </w:r>
      <w:r w:rsidRPr="0099152E">
        <w:rPr>
          <w:rFonts w:cstheme="minorHAnsi"/>
        </w:rPr>
        <w:t xml:space="preserve"> Adolescent develop</w:t>
      </w:r>
      <w:r w:rsidR="000670E6" w:rsidRPr="0099152E">
        <w:rPr>
          <w:rFonts w:cstheme="minorHAnsi"/>
        </w:rPr>
        <w:t xml:space="preserve">ment </w:t>
      </w:r>
      <w:r w:rsidRPr="0099152E">
        <w:rPr>
          <w:rFonts w:cstheme="minorHAnsi"/>
        </w:rPr>
        <w:t>.</w:t>
      </w:r>
    </w:p>
    <w:p w14:paraId="732EF464" w14:textId="77777777" w:rsidR="00AE3D60" w:rsidRDefault="00CA0C03" w:rsidP="0099152E">
      <w:pPr>
        <w:pStyle w:val="ListParagraph"/>
        <w:numPr>
          <w:ilvl w:val="1"/>
          <w:numId w:val="1"/>
        </w:numPr>
        <w:spacing w:line="240" w:lineRule="auto"/>
        <w:rPr>
          <w:rFonts w:cstheme="minorHAnsi"/>
        </w:rPr>
      </w:pPr>
      <w:r w:rsidRPr="0099152E">
        <w:rPr>
          <w:rFonts w:cstheme="minorHAnsi"/>
        </w:rPr>
        <w:t xml:space="preserve">Facilitate the environment building activities related to FP and adolescent </w:t>
      </w:r>
      <w:proofErr w:type="spellStart"/>
      <w:r w:rsidRPr="0099152E">
        <w:rPr>
          <w:rFonts w:cstheme="minorHAnsi"/>
        </w:rPr>
        <w:t>programmes</w:t>
      </w:r>
      <w:proofErr w:type="spellEnd"/>
      <w:r w:rsidRPr="0099152E">
        <w:rPr>
          <w:rFonts w:cstheme="minorHAnsi"/>
        </w:rPr>
        <w:t xml:space="preserve"> of the Departments in the district in close co-ordination with the Departments</w:t>
      </w:r>
    </w:p>
    <w:p w14:paraId="6B62A6BF" w14:textId="77777777" w:rsidR="00CA0C03" w:rsidRPr="0099152E" w:rsidRDefault="007844CB" w:rsidP="0099152E">
      <w:pPr>
        <w:pStyle w:val="ListParagraph"/>
        <w:numPr>
          <w:ilvl w:val="1"/>
          <w:numId w:val="1"/>
        </w:numPr>
        <w:spacing w:line="240" w:lineRule="auto"/>
        <w:rPr>
          <w:rFonts w:cstheme="minorHAnsi"/>
        </w:rPr>
      </w:pPr>
      <w:r>
        <w:rPr>
          <w:rFonts w:cstheme="minorHAnsi"/>
        </w:rPr>
        <w:t xml:space="preserve">Strengthening </w:t>
      </w:r>
      <w:r w:rsidR="00AE3D60">
        <w:rPr>
          <w:rFonts w:cstheme="minorHAnsi"/>
        </w:rPr>
        <w:t>the</w:t>
      </w:r>
      <w:r w:rsidR="00CA0C03" w:rsidRPr="0099152E">
        <w:rPr>
          <w:rFonts w:cstheme="minorHAnsi"/>
        </w:rPr>
        <w:t xml:space="preserve"> communication campaign to address the Child Marriage in </w:t>
      </w:r>
      <w:proofErr w:type="gramStart"/>
      <w:r w:rsidR="00CA0C03" w:rsidRPr="0099152E">
        <w:rPr>
          <w:rFonts w:cstheme="minorHAnsi"/>
        </w:rPr>
        <w:t>the  district</w:t>
      </w:r>
      <w:proofErr w:type="gramEnd"/>
      <w:r w:rsidR="00DD6CC3">
        <w:rPr>
          <w:rFonts w:cstheme="minorHAnsi"/>
        </w:rPr>
        <w:t xml:space="preserve"> in aligning with </w:t>
      </w:r>
      <w:proofErr w:type="spellStart"/>
      <w:r w:rsidR="00DD6CC3">
        <w:rPr>
          <w:rFonts w:cstheme="minorHAnsi"/>
        </w:rPr>
        <w:t>Saajha</w:t>
      </w:r>
      <w:proofErr w:type="spellEnd"/>
      <w:r w:rsidR="00DD6CC3">
        <w:rPr>
          <w:rFonts w:cstheme="minorHAnsi"/>
        </w:rPr>
        <w:t xml:space="preserve"> </w:t>
      </w:r>
      <w:proofErr w:type="spellStart"/>
      <w:r w:rsidR="00DD6CC3">
        <w:rPr>
          <w:rFonts w:cstheme="minorHAnsi"/>
        </w:rPr>
        <w:t>Abhiyan</w:t>
      </w:r>
      <w:proofErr w:type="spellEnd"/>
      <w:r w:rsidR="00DD6CC3">
        <w:rPr>
          <w:rFonts w:cstheme="minorHAnsi"/>
        </w:rPr>
        <w:t xml:space="preserve"> (state action plan to address child marriage)</w:t>
      </w:r>
    </w:p>
    <w:p w14:paraId="42A3E87E" w14:textId="3255E93A" w:rsidR="00B534D3" w:rsidRDefault="000670E6" w:rsidP="00B534D3">
      <w:pPr>
        <w:pStyle w:val="ListParagraph"/>
        <w:numPr>
          <w:ilvl w:val="1"/>
          <w:numId w:val="1"/>
        </w:numPr>
        <w:spacing w:line="240" w:lineRule="auto"/>
        <w:rPr>
          <w:rFonts w:cstheme="minorHAnsi"/>
        </w:rPr>
      </w:pPr>
      <w:r w:rsidRPr="0099152E">
        <w:rPr>
          <w:rFonts w:cstheme="minorHAnsi"/>
        </w:rPr>
        <w:t xml:space="preserve">Identify </w:t>
      </w:r>
      <w:proofErr w:type="gramStart"/>
      <w:r w:rsidRPr="0099152E">
        <w:rPr>
          <w:rFonts w:cstheme="minorHAnsi"/>
        </w:rPr>
        <w:t>skill building</w:t>
      </w:r>
      <w:proofErr w:type="gramEnd"/>
      <w:r w:rsidRPr="0099152E">
        <w:rPr>
          <w:rFonts w:cstheme="minorHAnsi"/>
        </w:rPr>
        <w:t xml:space="preserve"> (vocational and livelihoods) institutions in the district and integrate life skills and gender issues in their curriculum</w:t>
      </w:r>
      <w:r w:rsidR="0099152E">
        <w:rPr>
          <w:rFonts w:cstheme="minorHAnsi"/>
        </w:rPr>
        <w:t>.</w:t>
      </w:r>
      <w:r w:rsidR="00B534D3">
        <w:rPr>
          <w:rFonts w:cstheme="minorHAnsi"/>
        </w:rPr>
        <w:t xml:space="preserve"> Ensure necessary linkages </w:t>
      </w:r>
      <w:r w:rsidR="00DD6CC3">
        <w:rPr>
          <w:rFonts w:cstheme="minorHAnsi"/>
        </w:rPr>
        <w:t xml:space="preserve">to facilitate </w:t>
      </w:r>
      <w:r w:rsidR="00B534D3">
        <w:rPr>
          <w:rFonts w:cstheme="minorHAnsi"/>
        </w:rPr>
        <w:t xml:space="preserve">access to vocational skills and </w:t>
      </w:r>
      <w:proofErr w:type="spellStart"/>
      <w:r w:rsidR="00B534D3">
        <w:rPr>
          <w:rFonts w:cstheme="minorHAnsi"/>
        </w:rPr>
        <w:t>programmes</w:t>
      </w:r>
      <w:proofErr w:type="spellEnd"/>
      <w:r w:rsidR="00B534D3">
        <w:rPr>
          <w:rFonts w:cstheme="minorHAnsi"/>
        </w:rPr>
        <w:t xml:space="preserve"> aimed at empowerment of girls</w:t>
      </w:r>
    </w:p>
    <w:p w14:paraId="251B1466" w14:textId="77777777" w:rsidR="001866A0" w:rsidRDefault="001866A0">
      <w:pPr>
        <w:pStyle w:val="ListParagraph"/>
        <w:spacing w:line="240" w:lineRule="auto"/>
        <w:ind w:left="1440"/>
        <w:rPr>
          <w:rFonts w:cstheme="minorHAnsi"/>
        </w:rPr>
      </w:pPr>
    </w:p>
    <w:p w14:paraId="1AEA52BE" w14:textId="77777777" w:rsidR="000670E6" w:rsidRPr="0099152E" w:rsidRDefault="0099152E" w:rsidP="0099152E">
      <w:pPr>
        <w:pStyle w:val="ListParagraph"/>
        <w:numPr>
          <w:ilvl w:val="0"/>
          <w:numId w:val="1"/>
        </w:numPr>
        <w:spacing w:line="240" w:lineRule="auto"/>
        <w:rPr>
          <w:rFonts w:cstheme="minorHAnsi"/>
          <w:b/>
        </w:rPr>
      </w:pPr>
      <w:r>
        <w:rPr>
          <w:rFonts w:cstheme="minorHAnsi"/>
          <w:b/>
        </w:rPr>
        <w:t xml:space="preserve">State level </w:t>
      </w:r>
      <w:r w:rsidR="007844CB">
        <w:rPr>
          <w:rFonts w:cstheme="minorHAnsi"/>
          <w:b/>
        </w:rPr>
        <w:t>support and facilitation</w:t>
      </w:r>
    </w:p>
    <w:p w14:paraId="2A74F3A7" w14:textId="77777777" w:rsidR="000670E6" w:rsidRPr="0099152E" w:rsidRDefault="000670E6" w:rsidP="0099152E">
      <w:pPr>
        <w:pStyle w:val="ListParagraph"/>
        <w:numPr>
          <w:ilvl w:val="1"/>
          <w:numId w:val="1"/>
        </w:numPr>
        <w:spacing w:line="240" w:lineRule="auto"/>
        <w:rPr>
          <w:rFonts w:cstheme="minorHAnsi"/>
        </w:rPr>
      </w:pPr>
      <w:r w:rsidRPr="0099152E">
        <w:rPr>
          <w:rFonts w:cstheme="minorHAnsi"/>
        </w:rPr>
        <w:t xml:space="preserve">Provide critical and catalytic support to the </w:t>
      </w:r>
      <w:proofErr w:type="spellStart"/>
      <w:r w:rsidRPr="0099152E">
        <w:rPr>
          <w:rFonts w:cstheme="minorHAnsi"/>
        </w:rPr>
        <w:t>Chirali</w:t>
      </w:r>
      <w:proofErr w:type="spellEnd"/>
      <w:r w:rsidRPr="0099152E">
        <w:rPr>
          <w:rFonts w:cstheme="minorHAnsi"/>
        </w:rPr>
        <w:t xml:space="preserve"> (Community Action group to address Gender based violence in 7 districts ) </w:t>
      </w:r>
      <w:proofErr w:type="spellStart"/>
      <w:r w:rsidRPr="0099152E">
        <w:rPr>
          <w:rFonts w:cstheme="minorHAnsi"/>
        </w:rPr>
        <w:t>programme</w:t>
      </w:r>
      <w:proofErr w:type="spellEnd"/>
      <w:r w:rsidRPr="0099152E">
        <w:rPr>
          <w:rFonts w:cstheme="minorHAnsi"/>
        </w:rPr>
        <w:t xml:space="preserve"> in the state</w:t>
      </w:r>
    </w:p>
    <w:p w14:paraId="63B42316" w14:textId="77777777" w:rsidR="000670E6" w:rsidRPr="0099152E" w:rsidRDefault="000670E6" w:rsidP="0099152E">
      <w:pPr>
        <w:pStyle w:val="ListParagraph"/>
        <w:numPr>
          <w:ilvl w:val="2"/>
          <w:numId w:val="1"/>
        </w:numPr>
        <w:spacing w:line="240" w:lineRule="auto"/>
        <w:rPr>
          <w:rFonts w:cstheme="minorHAnsi"/>
        </w:rPr>
      </w:pPr>
      <w:r w:rsidRPr="0099152E">
        <w:rPr>
          <w:rFonts w:cstheme="minorHAnsi"/>
        </w:rPr>
        <w:t>Undertake Base line survey  in the 7 identified districts</w:t>
      </w:r>
      <w:r w:rsidR="007844CB">
        <w:rPr>
          <w:rFonts w:cstheme="minorHAnsi"/>
        </w:rPr>
        <w:t xml:space="preserve"> (sample basis)</w:t>
      </w:r>
    </w:p>
    <w:p w14:paraId="10B2DF88" w14:textId="77777777" w:rsidR="000670E6" w:rsidRPr="0099152E" w:rsidRDefault="000670E6" w:rsidP="0099152E">
      <w:pPr>
        <w:pStyle w:val="ListParagraph"/>
        <w:numPr>
          <w:ilvl w:val="2"/>
          <w:numId w:val="1"/>
        </w:numPr>
        <w:spacing w:line="240" w:lineRule="auto"/>
        <w:rPr>
          <w:rFonts w:cstheme="minorHAnsi"/>
        </w:rPr>
      </w:pPr>
      <w:r w:rsidRPr="0099152E">
        <w:rPr>
          <w:rFonts w:cstheme="minorHAnsi"/>
        </w:rPr>
        <w:t xml:space="preserve">Undertake capacity building of the District officials at the state level  on the Gender issues  and </w:t>
      </w:r>
      <w:proofErr w:type="spellStart"/>
      <w:r w:rsidRPr="0099152E">
        <w:rPr>
          <w:rFonts w:cstheme="minorHAnsi"/>
        </w:rPr>
        <w:t>Chirali</w:t>
      </w:r>
      <w:proofErr w:type="spellEnd"/>
      <w:r w:rsidRPr="0099152E">
        <w:rPr>
          <w:rFonts w:cstheme="minorHAnsi"/>
        </w:rPr>
        <w:t xml:space="preserve"> initiative</w:t>
      </w:r>
      <w:r w:rsidR="0096372F">
        <w:rPr>
          <w:rFonts w:cstheme="minorHAnsi"/>
        </w:rPr>
        <w:t xml:space="preserve"> – Around 40-50 officials </w:t>
      </w:r>
    </w:p>
    <w:p w14:paraId="39362465" w14:textId="77777777" w:rsidR="000670E6" w:rsidRPr="0099152E" w:rsidRDefault="000670E6" w:rsidP="0099152E">
      <w:pPr>
        <w:pStyle w:val="ListParagraph"/>
        <w:numPr>
          <w:ilvl w:val="2"/>
          <w:numId w:val="1"/>
        </w:numPr>
        <w:spacing w:line="240" w:lineRule="auto"/>
        <w:rPr>
          <w:rFonts w:cstheme="minorHAnsi"/>
        </w:rPr>
      </w:pPr>
      <w:r w:rsidRPr="0099152E">
        <w:rPr>
          <w:rFonts w:cstheme="minorHAnsi"/>
        </w:rPr>
        <w:t xml:space="preserve">Provide technical assistance to the implementation of the </w:t>
      </w:r>
      <w:proofErr w:type="spellStart"/>
      <w:r w:rsidRPr="0099152E">
        <w:rPr>
          <w:rFonts w:cstheme="minorHAnsi"/>
        </w:rPr>
        <w:t>Chirali</w:t>
      </w:r>
      <w:proofErr w:type="spellEnd"/>
      <w:r w:rsidRPr="0099152E">
        <w:rPr>
          <w:rFonts w:cstheme="minorHAnsi"/>
        </w:rPr>
        <w:t xml:space="preserve"> initiative in the 7 districts </w:t>
      </w:r>
    </w:p>
    <w:p w14:paraId="6D1F152C" w14:textId="77777777" w:rsidR="000670E6" w:rsidRPr="0099152E" w:rsidRDefault="000670E6" w:rsidP="0099152E">
      <w:pPr>
        <w:pStyle w:val="ListParagraph"/>
        <w:numPr>
          <w:ilvl w:val="2"/>
          <w:numId w:val="1"/>
        </w:numPr>
        <w:spacing w:line="240" w:lineRule="auto"/>
        <w:rPr>
          <w:rFonts w:cstheme="minorHAnsi"/>
        </w:rPr>
      </w:pPr>
      <w:r w:rsidRPr="0099152E">
        <w:rPr>
          <w:rFonts w:cstheme="minorHAnsi"/>
        </w:rPr>
        <w:t xml:space="preserve">Develop a pool of resource persons /mentors  for 7 districts </w:t>
      </w:r>
      <w:r w:rsidR="00DC5E63" w:rsidRPr="0099152E">
        <w:rPr>
          <w:rFonts w:cstheme="minorHAnsi"/>
        </w:rPr>
        <w:t xml:space="preserve"> for providing supportive supervision </w:t>
      </w:r>
      <w:r w:rsidRPr="0099152E">
        <w:rPr>
          <w:rFonts w:cstheme="minorHAnsi"/>
        </w:rPr>
        <w:t>– 50 mentors</w:t>
      </w:r>
    </w:p>
    <w:p w14:paraId="5C7C3B0F" w14:textId="77777777" w:rsidR="000670E6" w:rsidRPr="0099152E" w:rsidRDefault="00DC5E63" w:rsidP="0099152E">
      <w:pPr>
        <w:pStyle w:val="ListParagraph"/>
        <w:numPr>
          <w:ilvl w:val="2"/>
          <w:numId w:val="1"/>
        </w:numPr>
        <w:spacing w:line="240" w:lineRule="auto"/>
        <w:rPr>
          <w:rFonts w:cstheme="minorHAnsi"/>
        </w:rPr>
      </w:pPr>
      <w:r w:rsidRPr="0099152E">
        <w:rPr>
          <w:rFonts w:cstheme="minorHAnsi"/>
        </w:rPr>
        <w:t xml:space="preserve">Develop prototypes of communication materials for the </w:t>
      </w:r>
      <w:proofErr w:type="spellStart"/>
      <w:r w:rsidRPr="0099152E">
        <w:rPr>
          <w:rFonts w:cstheme="minorHAnsi"/>
        </w:rPr>
        <w:t>Chirali</w:t>
      </w:r>
      <w:proofErr w:type="spellEnd"/>
      <w:r w:rsidRPr="0099152E">
        <w:rPr>
          <w:rFonts w:cstheme="minorHAnsi"/>
        </w:rPr>
        <w:t xml:space="preserve"> initiative </w:t>
      </w:r>
    </w:p>
    <w:p w14:paraId="24F294E1" w14:textId="77777777" w:rsidR="00DC5E63" w:rsidRPr="0099152E" w:rsidRDefault="00DC5E63" w:rsidP="0099152E">
      <w:pPr>
        <w:pStyle w:val="ListParagraph"/>
        <w:numPr>
          <w:ilvl w:val="2"/>
          <w:numId w:val="1"/>
        </w:numPr>
        <w:spacing w:line="240" w:lineRule="auto"/>
        <w:rPr>
          <w:rFonts w:cstheme="minorHAnsi"/>
        </w:rPr>
      </w:pPr>
      <w:proofErr w:type="spellStart"/>
      <w:r w:rsidRPr="0099152E">
        <w:rPr>
          <w:rFonts w:cstheme="minorHAnsi"/>
        </w:rPr>
        <w:t>Organise</w:t>
      </w:r>
      <w:proofErr w:type="spellEnd"/>
      <w:r w:rsidRPr="0099152E">
        <w:rPr>
          <w:rFonts w:cstheme="minorHAnsi"/>
        </w:rPr>
        <w:t xml:space="preserve"> trainings of the District /block level resource persons on the Gender safety audit – 45 resource persons  from 7 districts </w:t>
      </w:r>
    </w:p>
    <w:p w14:paraId="09463AD5" w14:textId="77777777" w:rsidR="00DC5E63" w:rsidRPr="0099152E" w:rsidRDefault="00DC5E63" w:rsidP="0099152E">
      <w:pPr>
        <w:pStyle w:val="ListParagraph"/>
        <w:numPr>
          <w:ilvl w:val="2"/>
          <w:numId w:val="1"/>
        </w:numPr>
        <w:spacing w:line="240" w:lineRule="auto"/>
        <w:rPr>
          <w:rFonts w:cstheme="minorHAnsi"/>
        </w:rPr>
      </w:pPr>
      <w:r w:rsidRPr="0099152E">
        <w:rPr>
          <w:rFonts w:cstheme="minorHAnsi"/>
        </w:rPr>
        <w:t xml:space="preserve">Develop Monitoring systems and a web based software to monitor the progress of </w:t>
      </w:r>
      <w:proofErr w:type="spellStart"/>
      <w:r w:rsidRPr="0099152E">
        <w:rPr>
          <w:rFonts w:cstheme="minorHAnsi"/>
        </w:rPr>
        <w:t>Chrali</w:t>
      </w:r>
      <w:proofErr w:type="spellEnd"/>
      <w:r w:rsidRPr="0099152E">
        <w:rPr>
          <w:rFonts w:cstheme="minorHAnsi"/>
        </w:rPr>
        <w:t xml:space="preserve"> </w:t>
      </w:r>
      <w:proofErr w:type="spellStart"/>
      <w:r w:rsidRPr="0099152E">
        <w:rPr>
          <w:rFonts w:cstheme="minorHAnsi"/>
        </w:rPr>
        <w:t>programme</w:t>
      </w:r>
      <w:proofErr w:type="spellEnd"/>
    </w:p>
    <w:p w14:paraId="664BAE9B" w14:textId="77777777" w:rsidR="00DC5E63" w:rsidRPr="0099152E" w:rsidRDefault="00DC5E63" w:rsidP="0099152E">
      <w:pPr>
        <w:pStyle w:val="ListParagraph"/>
        <w:numPr>
          <w:ilvl w:val="1"/>
          <w:numId w:val="1"/>
        </w:numPr>
        <w:spacing w:line="240" w:lineRule="auto"/>
        <w:rPr>
          <w:rFonts w:cstheme="minorHAnsi"/>
        </w:rPr>
      </w:pPr>
      <w:r w:rsidRPr="0099152E">
        <w:rPr>
          <w:rFonts w:cstheme="minorHAnsi"/>
        </w:rPr>
        <w:t>Provide critical support to the roll out of the strategic action plan to address child marriage in the state of Rajasthan</w:t>
      </w:r>
    </w:p>
    <w:p w14:paraId="0076571D" w14:textId="77777777" w:rsidR="00DC5E63" w:rsidRPr="0099152E" w:rsidRDefault="00DC5E63" w:rsidP="0099152E">
      <w:pPr>
        <w:pStyle w:val="ListParagraph"/>
        <w:numPr>
          <w:ilvl w:val="2"/>
          <w:numId w:val="1"/>
        </w:numPr>
        <w:spacing w:line="240" w:lineRule="auto"/>
        <w:rPr>
          <w:rFonts w:cstheme="minorHAnsi"/>
        </w:rPr>
      </w:pPr>
      <w:r w:rsidRPr="0099152E">
        <w:rPr>
          <w:rFonts w:cstheme="minorHAnsi"/>
        </w:rPr>
        <w:t xml:space="preserve">Undertake communication campaign in  2 high prevalent districts and develop the same as a model for further scale up by the Government </w:t>
      </w:r>
    </w:p>
    <w:p w14:paraId="56F8AF1A" w14:textId="77777777" w:rsidR="00DC5E63" w:rsidRPr="0099152E" w:rsidRDefault="00DC5E63" w:rsidP="0099152E">
      <w:pPr>
        <w:pStyle w:val="ListParagraph"/>
        <w:numPr>
          <w:ilvl w:val="2"/>
          <w:numId w:val="1"/>
        </w:numPr>
        <w:spacing w:line="240" w:lineRule="auto"/>
        <w:rPr>
          <w:rFonts w:cstheme="minorHAnsi"/>
        </w:rPr>
      </w:pPr>
      <w:r w:rsidRPr="0099152E">
        <w:rPr>
          <w:rFonts w:cstheme="minorHAnsi"/>
        </w:rPr>
        <w:t xml:space="preserve">Development of prototypes of  resource materials related to child marriage for the different stakeholders  </w:t>
      </w:r>
    </w:p>
    <w:p w14:paraId="1D6261CC" w14:textId="77777777" w:rsidR="00DC5E63" w:rsidRPr="0099152E" w:rsidRDefault="00DC5E63" w:rsidP="0099152E">
      <w:pPr>
        <w:pStyle w:val="ListParagraph"/>
        <w:numPr>
          <w:ilvl w:val="2"/>
          <w:numId w:val="1"/>
        </w:numPr>
        <w:spacing w:line="240" w:lineRule="auto"/>
        <w:rPr>
          <w:rFonts w:cstheme="minorHAnsi"/>
        </w:rPr>
      </w:pPr>
      <w:r w:rsidRPr="0099152E">
        <w:rPr>
          <w:rFonts w:cstheme="minorHAnsi"/>
        </w:rPr>
        <w:t xml:space="preserve">Provide </w:t>
      </w:r>
      <w:r w:rsidR="0066750D" w:rsidRPr="0099152E">
        <w:rPr>
          <w:rFonts w:cstheme="minorHAnsi"/>
        </w:rPr>
        <w:t>critical</w:t>
      </w:r>
      <w:r w:rsidRPr="0099152E">
        <w:rPr>
          <w:rFonts w:cstheme="minorHAnsi"/>
        </w:rPr>
        <w:t xml:space="preserve"> support in </w:t>
      </w:r>
      <w:r w:rsidR="0066750D" w:rsidRPr="0099152E">
        <w:rPr>
          <w:rFonts w:cstheme="minorHAnsi"/>
        </w:rPr>
        <w:t xml:space="preserve">developing district action plan </w:t>
      </w:r>
      <w:proofErr w:type="gramStart"/>
      <w:r w:rsidR="0066750D" w:rsidRPr="0099152E">
        <w:rPr>
          <w:rFonts w:cstheme="minorHAnsi"/>
        </w:rPr>
        <w:t>for 3 high prevalent district</w:t>
      </w:r>
      <w:proofErr w:type="gramEnd"/>
      <w:r w:rsidR="0066750D" w:rsidRPr="0099152E">
        <w:rPr>
          <w:rFonts w:cstheme="minorHAnsi"/>
        </w:rPr>
        <w:t xml:space="preserve"> (including </w:t>
      </w:r>
      <w:proofErr w:type="spellStart"/>
      <w:r w:rsidR="0066750D" w:rsidRPr="0099152E">
        <w:rPr>
          <w:rFonts w:cstheme="minorHAnsi"/>
        </w:rPr>
        <w:t>sawai</w:t>
      </w:r>
      <w:proofErr w:type="spellEnd"/>
      <w:r w:rsidR="0066750D" w:rsidRPr="0099152E">
        <w:rPr>
          <w:rFonts w:cstheme="minorHAnsi"/>
        </w:rPr>
        <w:t xml:space="preserve"> </w:t>
      </w:r>
      <w:proofErr w:type="spellStart"/>
      <w:r w:rsidR="0066750D" w:rsidRPr="0099152E">
        <w:rPr>
          <w:rFonts w:cstheme="minorHAnsi"/>
        </w:rPr>
        <w:t>madhopur</w:t>
      </w:r>
      <w:proofErr w:type="spellEnd"/>
      <w:r w:rsidR="0066750D" w:rsidRPr="0099152E">
        <w:rPr>
          <w:rFonts w:cstheme="minorHAnsi"/>
        </w:rPr>
        <w:t>) through a district level consultation.</w:t>
      </w:r>
    </w:p>
    <w:p w14:paraId="624E9CE2" w14:textId="77777777" w:rsidR="0039760F" w:rsidRDefault="0039760F" w:rsidP="0099152E">
      <w:pPr>
        <w:pStyle w:val="ListParagraph"/>
        <w:numPr>
          <w:ilvl w:val="2"/>
          <w:numId w:val="1"/>
        </w:numPr>
        <w:spacing w:line="240" w:lineRule="auto"/>
        <w:rPr>
          <w:rFonts w:cstheme="minorHAnsi"/>
        </w:rPr>
      </w:pPr>
      <w:r w:rsidRPr="0099152E">
        <w:rPr>
          <w:rFonts w:cstheme="minorHAnsi"/>
        </w:rPr>
        <w:t xml:space="preserve">Create a community forum by orienting  civil society organizations  -  60 </w:t>
      </w:r>
      <w:proofErr w:type="spellStart"/>
      <w:r w:rsidRPr="0099152E">
        <w:rPr>
          <w:rFonts w:cstheme="minorHAnsi"/>
        </w:rPr>
        <w:t>organisations</w:t>
      </w:r>
      <w:proofErr w:type="spellEnd"/>
      <w:r w:rsidRPr="0099152E">
        <w:rPr>
          <w:rFonts w:cstheme="minorHAnsi"/>
        </w:rPr>
        <w:t xml:space="preserve"> </w:t>
      </w:r>
    </w:p>
    <w:p w14:paraId="7CE578C4" w14:textId="77777777" w:rsidR="0096372F" w:rsidRPr="0099152E" w:rsidRDefault="0096372F" w:rsidP="0096372F">
      <w:pPr>
        <w:pStyle w:val="ListParagraph"/>
        <w:spacing w:line="240" w:lineRule="auto"/>
        <w:ind w:left="2160"/>
        <w:rPr>
          <w:rFonts w:cstheme="minorHAnsi"/>
        </w:rPr>
      </w:pPr>
    </w:p>
    <w:p w14:paraId="0A570246" w14:textId="77777777" w:rsidR="0039760F" w:rsidRPr="0099152E" w:rsidRDefault="0039760F" w:rsidP="0099152E">
      <w:pPr>
        <w:pStyle w:val="ListParagraph"/>
        <w:numPr>
          <w:ilvl w:val="1"/>
          <w:numId w:val="1"/>
        </w:numPr>
        <w:spacing w:line="240" w:lineRule="auto"/>
        <w:rPr>
          <w:rFonts w:cstheme="minorHAnsi"/>
        </w:rPr>
      </w:pPr>
      <w:r w:rsidRPr="0099152E">
        <w:rPr>
          <w:rFonts w:cstheme="minorHAnsi"/>
        </w:rPr>
        <w:t xml:space="preserve">Adolescent development </w:t>
      </w:r>
    </w:p>
    <w:p w14:paraId="46FEEFB3" w14:textId="77777777" w:rsidR="008E40A6" w:rsidRPr="0099152E" w:rsidRDefault="008E40A6" w:rsidP="0099152E">
      <w:pPr>
        <w:pStyle w:val="ListParagraph"/>
        <w:numPr>
          <w:ilvl w:val="2"/>
          <w:numId w:val="1"/>
        </w:numPr>
        <w:spacing w:line="240" w:lineRule="auto"/>
        <w:rPr>
          <w:rFonts w:cstheme="minorHAnsi"/>
        </w:rPr>
      </w:pPr>
      <w:r w:rsidRPr="0099152E">
        <w:rPr>
          <w:rFonts w:cstheme="minorHAnsi"/>
        </w:rPr>
        <w:t>Organise a master trainers training for the SABLA districts – 40 participants</w:t>
      </w:r>
    </w:p>
    <w:p w14:paraId="3D3E8FAD" w14:textId="77777777" w:rsidR="008E40A6" w:rsidRPr="0099152E" w:rsidRDefault="00577B5B" w:rsidP="0099152E">
      <w:pPr>
        <w:pStyle w:val="ListParagraph"/>
        <w:numPr>
          <w:ilvl w:val="2"/>
          <w:numId w:val="1"/>
        </w:numPr>
        <w:spacing w:line="240" w:lineRule="auto"/>
        <w:rPr>
          <w:rFonts w:cstheme="minorHAnsi"/>
        </w:rPr>
      </w:pPr>
      <w:r w:rsidRPr="0099152E">
        <w:rPr>
          <w:rFonts w:cstheme="minorHAnsi"/>
        </w:rPr>
        <w:t>Facilitate survey of out of school adolescent girls by peer educators in SABLA and KSY districts</w:t>
      </w:r>
      <w:r w:rsidR="00851278">
        <w:rPr>
          <w:rFonts w:cstheme="minorHAnsi"/>
        </w:rPr>
        <w:t xml:space="preserve"> on a sample basis</w:t>
      </w:r>
      <w:r w:rsidRPr="0099152E">
        <w:rPr>
          <w:rFonts w:cstheme="minorHAnsi"/>
        </w:rPr>
        <w:t xml:space="preserve"> </w:t>
      </w:r>
    </w:p>
    <w:p w14:paraId="241ABE09" w14:textId="77777777" w:rsidR="00314692" w:rsidRPr="0099152E" w:rsidRDefault="00314692" w:rsidP="0099152E">
      <w:pPr>
        <w:pStyle w:val="ListParagraph"/>
        <w:numPr>
          <w:ilvl w:val="3"/>
          <w:numId w:val="1"/>
        </w:numPr>
        <w:spacing w:line="240" w:lineRule="auto"/>
        <w:rPr>
          <w:rFonts w:cstheme="minorHAnsi"/>
        </w:rPr>
      </w:pPr>
      <w:r w:rsidRPr="0099152E">
        <w:rPr>
          <w:rFonts w:cstheme="minorHAnsi"/>
        </w:rPr>
        <w:t xml:space="preserve">One day consultation on the developing the toolkit for the survey and the form – 40 participants </w:t>
      </w:r>
    </w:p>
    <w:p w14:paraId="30F91F1C" w14:textId="77777777" w:rsidR="00577B5B" w:rsidRPr="0099152E" w:rsidRDefault="00FE1B84" w:rsidP="0099152E">
      <w:pPr>
        <w:pStyle w:val="ListParagraph"/>
        <w:numPr>
          <w:ilvl w:val="3"/>
          <w:numId w:val="1"/>
        </w:numPr>
        <w:spacing w:line="240" w:lineRule="auto"/>
        <w:rPr>
          <w:rFonts w:cstheme="minorHAnsi"/>
        </w:rPr>
      </w:pPr>
      <w:r w:rsidRPr="0099152E">
        <w:rPr>
          <w:rFonts w:cstheme="minorHAnsi"/>
        </w:rPr>
        <w:t xml:space="preserve">Compilation </w:t>
      </w:r>
      <w:r w:rsidR="001351A9" w:rsidRPr="0099152E">
        <w:rPr>
          <w:rFonts w:cstheme="minorHAnsi"/>
        </w:rPr>
        <w:t xml:space="preserve"> of the survey </w:t>
      </w:r>
    </w:p>
    <w:p w14:paraId="602B45B8" w14:textId="77777777" w:rsidR="00577B5B" w:rsidRPr="0099152E" w:rsidRDefault="00577B5B" w:rsidP="0099152E">
      <w:pPr>
        <w:pStyle w:val="ListParagraph"/>
        <w:numPr>
          <w:ilvl w:val="2"/>
          <w:numId w:val="1"/>
        </w:numPr>
        <w:spacing w:line="240" w:lineRule="auto"/>
        <w:rPr>
          <w:rFonts w:cstheme="minorHAnsi"/>
        </w:rPr>
      </w:pPr>
      <w:r w:rsidRPr="0099152E">
        <w:rPr>
          <w:rFonts w:cstheme="minorHAnsi"/>
        </w:rPr>
        <w:t xml:space="preserve">Master trainer workshop at the State level on adolescent issues, life skills and gender for in school adolescent girls. </w:t>
      </w:r>
    </w:p>
    <w:p w14:paraId="694C82C9" w14:textId="4FA87DF1" w:rsidR="00577B5B" w:rsidRPr="00DD6CC3" w:rsidRDefault="00577B5B" w:rsidP="00DD6CC3">
      <w:pPr>
        <w:pStyle w:val="ListParagraph"/>
        <w:numPr>
          <w:ilvl w:val="2"/>
          <w:numId w:val="1"/>
        </w:numPr>
        <w:spacing w:line="240" w:lineRule="auto"/>
        <w:rPr>
          <w:rFonts w:cstheme="minorHAnsi"/>
        </w:rPr>
      </w:pPr>
      <w:r w:rsidRPr="0099152E">
        <w:rPr>
          <w:rFonts w:cstheme="minorHAnsi"/>
        </w:rPr>
        <w:lastRenderedPageBreak/>
        <w:t xml:space="preserve">Develop modules/chapters on </w:t>
      </w:r>
      <w:r w:rsidR="00DD6CC3">
        <w:rPr>
          <w:rFonts w:cstheme="minorHAnsi"/>
        </w:rPr>
        <w:t>c</w:t>
      </w:r>
      <w:r w:rsidRPr="0099152E">
        <w:rPr>
          <w:rFonts w:cstheme="minorHAnsi"/>
        </w:rPr>
        <w:t xml:space="preserve">hild marriage, gender to be introduced by the education </w:t>
      </w:r>
      <w:r w:rsidR="001E5F96">
        <w:rPr>
          <w:rFonts w:cstheme="minorHAnsi"/>
        </w:rPr>
        <w:t>department</w:t>
      </w:r>
      <w:r w:rsidR="00DD6CC3">
        <w:rPr>
          <w:rFonts w:cstheme="minorHAnsi"/>
        </w:rPr>
        <w:t>, including organization of a w</w:t>
      </w:r>
      <w:r w:rsidRPr="00DD6CC3">
        <w:rPr>
          <w:rFonts w:cstheme="minorHAnsi"/>
        </w:rPr>
        <w:t>orkshop on development of module/chapter on child marriage (issue, implication and legal aspect) and gender (declining child sex ratio)</w:t>
      </w:r>
      <w:r w:rsidR="00314692" w:rsidRPr="00DD6CC3">
        <w:rPr>
          <w:rFonts w:cstheme="minorHAnsi"/>
        </w:rPr>
        <w:t xml:space="preserve"> – 40 participants. </w:t>
      </w:r>
      <w:r w:rsidRPr="00DD6CC3">
        <w:rPr>
          <w:rFonts w:cstheme="minorHAnsi"/>
        </w:rPr>
        <w:t xml:space="preserve">  </w:t>
      </w:r>
    </w:p>
    <w:p w14:paraId="37424597" w14:textId="77777777" w:rsidR="008D7A1C" w:rsidRPr="0099152E" w:rsidRDefault="00D65FEF" w:rsidP="0099152E">
      <w:pPr>
        <w:spacing w:line="240" w:lineRule="auto"/>
        <w:rPr>
          <w:rFonts w:cstheme="minorHAnsi"/>
          <w:b/>
        </w:rPr>
      </w:pPr>
      <w:r w:rsidRPr="0099152E">
        <w:rPr>
          <w:rFonts w:cstheme="minorHAnsi"/>
          <w:b/>
        </w:rPr>
        <w:t>Expected Results</w:t>
      </w:r>
    </w:p>
    <w:p w14:paraId="04749344" w14:textId="77777777" w:rsidR="00D65FEF" w:rsidRPr="0099152E" w:rsidRDefault="00D65FEF" w:rsidP="0099152E">
      <w:pPr>
        <w:pStyle w:val="ListParagraph"/>
        <w:numPr>
          <w:ilvl w:val="0"/>
          <w:numId w:val="3"/>
        </w:numPr>
        <w:spacing w:after="0" w:line="240" w:lineRule="auto"/>
        <w:jc w:val="both"/>
        <w:rPr>
          <w:rFonts w:cstheme="minorHAnsi"/>
          <w:lang w:val="en-GB"/>
        </w:rPr>
      </w:pPr>
      <w:r w:rsidRPr="0099152E">
        <w:rPr>
          <w:rFonts w:cstheme="minorHAnsi"/>
          <w:lang w:val="en-GB"/>
        </w:rPr>
        <w:t xml:space="preserve">Availability and access of young people </w:t>
      </w:r>
      <w:r w:rsidR="00BF0674">
        <w:rPr>
          <w:rFonts w:cstheme="minorHAnsi"/>
          <w:lang w:val="en-GB"/>
        </w:rPr>
        <w:t>to</w:t>
      </w:r>
      <w:r w:rsidRPr="0099152E">
        <w:rPr>
          <w:rFonts w:cstheme="minorHAnsi"/>
          <w:lang w:val="en-GB"/>
        </w:rPr>
        <w:t xml:space="preserve"> reversible contraceptive services ensured in both Udaipur and </w:t>
      </w:r>
      <w:proofErr w:type="spellStart"/>
      <w:r w:rsidRPr="0099152E">
        <w:rPr>
          <w:rFonts w:cstheme="minorHAnsi"/>
          <w:lang w:val="en-GB"/>
        </w:rPr>
        <w:t>Sawai</w:t>
      </w:r>
      <w:proofErr w:type="spellEnd"/>
      <w:r w:rsidRPr="0099152E">
        <w:rPr>
          <w:rFonts w:cstheme="minorHAnsi"/>
          <w:lang w:val="en-GB"/>
        </w:rPr>
        <w:t xml:space="preserve"> </w:t>
      </w:r>
      <w:proofErr w:type="spellStart"/>
      <w:r w:rsidRPr="0099152E">
        <w:rPr>
          <w:rFonts w:cstheme="minorHAnsi"/>
          <w:lang w:val="en-GB"/>
        </w:rPr>
        <w:t>Madhopur</w:t>
      </w:r>
      <w:proofErr w:type="spellEnd"/>
    </w:p>
    <w:p w14:paraId="07425047" w14:textId="77777777" w:rsidR="00D65FEF" w:rsidRPr="0099152E" w:rsidRDefault="00D65FEF" w:rsidP="0099152E">
      <w:pPr>
        <w:pStyle w:val="ListParagraph"/>
        <w:numPr>
          <w:ilvl w:val="0"/>
          <w:numId w:val="3"/>
        </w:numPr>
        <w:spacing w:after="0" w:line="240" w:lineRule="auto"/>
        <w:jc w:val="both"/>
        <w:rPr>
          <w:rFonts w:cstheme="minorHAnsi"/>
          <w:lang w:val="en-GB"/>
        </w:rPr>
      </w:pPr>
      <w:r w:rsidRPr="0099152E">
        <w:rPr>
          <w:rFonts w:cstheme="minorHAnsi"/>
          <w:lang w:val="en-GB"/>
        </w:rPr>
        <w:t xml:space="preserve">Quality of FP services with respect to counselling , consent , </w:t>
      </w:r>
      <w:r w:rsidR="00B534D3">
        <w:rPr>
          <w:rFonts w:cstheme="minorHAnsi"/>
          <w:lang w:val="en-GB"/>
        </w:rPr>
        <w:t xml:space="preserve">privacy, </w:t>
      </w:r>
      <w:r w:rsidRPr="0099152E">
        <w:rPr>
          <w:rFonts w:cstheme="minorHAnsi"/>
          <w:lang w:val="en-GB"/>
        </w:rPr>
        <w:t xml:space="preserve">provision and follow up ensured in Udaipur and </w:t>
      </w:r>
      <w:proofErr w:type="spellStart"/>
      <w:r w:rsidRPr="0099152E">
        <w:rPr>
          <w:rFonts w:cstheme="minorHAnsi"/>
          <w:lang w:val="en-GB"/>
        </w:rPr>
        <w:t>Sawai</w:t>
      </w:r>
      <w:proofErr w:type="spellEnd"/>
      <w:r w:rsidRPr="0099152E">
        <w:rPr>
          <w:rFonts w:cstheme="minorHAnsi"/>
          <w:lang w:val="en-GB"/>
        </w:rPr>
        <w:t xml:space="preserve"> </w:t>
      </w:r>
      <w:proofErr w:type="spellStart"/>
      <w:r w:rsidRPr="0099152E">
        <w:rPr>
          <w:rFonts w:cstheme="minorHAnsi"/>
          <w:lang w:val="en-GB"/>
        </w:rPr>
        <w:t>Madhopur</w:t>
      </w:r>
      <w:proofErr w:type="spellEnd"/>
    </w:p>
    <w:p w14:paraId="160E6C97" w14:textId="77777777" w:rsidR="00D65FEF" w:rsidRPr="0099152E" w:rsidRDefault="00D65FEF" w:rsidP="0099152E">
      <w:pPr>
        <w:pStyle w:val="ListParagraph"/>
        <w:numPr>
          <w:ilvl w:val="0"/>
          <w:numId w:val="3"/>
        </w:numPr>
        <w:spacing w:after="0" w:line="240" w:lineRule="auto"/>
        <w:jc w:val="both"/>
        <w:rPr>
          <w:rFonts w:cstheme="minorHAnsi"/>
          <w:lang w:val="en-GB"/>
        </w:rPr>
      </w:pPr>
      <w:r w:rsidRPr="0099152E">
        <w:rPr>
          <w:rFonts w:cstheme="minorHAnsi"/>
          <w:lang w:val="en-GB"/>
        </w:rPr>
        <w:t xml:space="preserve">Comprehensive services under RKSK in Udaipur and RBSK in </w:t>
      </w:r>
      <w:r w:rsidR="004125BF">
        <w:rPr>
          <w:rFonts w:cstheme="minorHAnsi"/>
          <w:lang w:val="en-GB"/>
        </w:rPr>
        <w:t xml:space="preserve">both Udaipur and </w:t>
      </w:r>
      <w:proofErr w:type="spellStart"/>
      <w:r w:rsidR="004125BF">
        <w:rPr>
          <w:rFonts w:cstheme="minorHAnsi"/>
          <w:lang w:val="en-GB"/>
        </w:rPr>
        <w:t>S</w:t>
      </w:r>
      <w:r w:rsidRPr="0099152E">
        <w:rPr>
          <w:rFonts w:cstheme="minorHAnsi"/>
          <w:lang w:val="en-GB"/>
        </w:rPr>
        <w:t>awai</w:t>
      </w:r>
      <w:proofErr w:type="spellEnd"/>
      <w:r w:rsidRPr="0099152E">
        <w:rPr>
          <w:rFonts w:cstheme="minorHAnsi"/>
          <w:lang w:val="en-GB"/>
        </w:rPr>
        <w:t xml:space="preserve"> </w:t>
      </w:r>
      <w:proofErr w:type="spellStart"/>
      <w:r w:rsidRPr="0099152E">
        <w:rPr>
          <w:rFonts w:cstheme="minorHAnsi"/>
          <w:lang w:val="en-GB"/>
        </w:rPr>
        <w:t>madhopur</w:t>
      </w:r>
      <w:proofErr w:type="spellEnd"/>
      <w:r w:rsidRPr="0099152E">
        <w:rPr>
          <w:rFonts w:cstheme="minorHAnsi"/>
          <w:lang w:val="en-GB"/>
        </w:rPr>
        <w:t xml:space="preserve"> for young people ensured </w:t>
      </w:r>
    </w:p>
    <w:p w14:paraId="4268AA8E" w14:textId="29EEBF24" w:rsidR="00D65FEF" w:rsidRDefault="00D65FEF" w:rsidP="0099152E">
      <w:pPr>
        <w:pStyle w:val="ListParagraph"/>
        <w:numPr>
          <w:ilvl w:val="0"/>
          <w:numId w:val="3"/>
        </w:numPr>
        <w:spacing w:after="0" w:line="240" w:lineRule="auto"/>
        <w:jc w:val="both"/>
        <w:rPr>
          <w:rFonts w:cstheme="minorHAnsi"/>
          <w:lang w:val="en-GB"/>
        </w:rPr>
      </w:pPr>
      <w:r w:rsidRPr="0099152E">
        <w:rPr>
          <w:rFonts w:cstheme="minorHAnsi"/>
          <w:lang w:val="en-GB"/>
        </w:rPr>
        <w:t>Linkages between RKSK,</w:t>
      </w:r>
      <w:r w:rsidR="00EE0526">
        <w:rPr>
          <w:rFonts w:cstheme="minorHAnsi"/>
          <w:lang w:val="en-GB"/>
        </w:rPr>
        <w:t xml:space="preserve"> RBSK </w:t>
      </w:r>
      <w:r w:rsidRPr="0099152E">
        <w:rPr>
          <w:rFonts w:cstheme="minorHAnsi"/>
          <w:lang w:val="en-GB"/>
        </w:rPr>
        <w:t xml:space="preserve">SABLA and </w:t>
      </w:r>
      <w:proofErr w:type="spellStart"/>
      <w:r w:rsidRPr="0099152E">
        <w:rPr>
          <w:rFonts w:cstheme="minorHAnsi"/>
          <w:lang w:val="en-GB"/>
        </w:rPr>
        <w:t>Inschool</w:t>
      </w:r>
      <w:proofErr w:type="spellEnd"/>
      <w:r w:rsidRPr="0099152E">
        <w:rPr>
          <w:rFonts w:cstheme="minorHAnsi"/>
          <w:lang w:val="en-GB"/>
        </w:rPr>
        <w:t xml:space="preserve"> programme in Udaipur and RBSK,</w:t>
      </w:r>
      <w:r w:rsidR="00C42A74">
        <w:rPr>
          <w:rFonts w:cstheme="minorHAnsi"/>
          <w:lang w:val="en-GB"/>
        </w:rPr>
        <w:t xml:space="preserve"> </w:t>
      </w:r>
      <w:r w:rsidRPr="0099152E">
        <w:rPr>
          <w:rFonts w:cstheme="minorHAnsi"/>
          <w:lang w:val="en-GB"/>
        </w:rPr>
        <w:t xml:space="preserve">KSY and </w:t>
      </w:r>
      <w:proofErr w:type="spellStart"/>
      <w:r w:rsidRPr="0099152E">
        <w:rPr>
          <w:rFonts w:cstheme="minorHAnsi"/>
          <w:lang w:val="en-GB"/>
        </w:rPr>
        <w:t>inschool</w:t>
      </w:r>
      <w:proofErr w:type="spellEnd"/>
      <w:r w:rsidRPr="0099152E">
        <w:rPr>
          <w:rFonts w:cstheme="minorHAnsi"/>
          <w:lang w:val="en-GB"/>
        </w:rPr>
        <w:t xml:space="preserve"> programme in </w:t>
      </w:r>
      <w:proofErr w:type="spellStart"/>
      <w:r w:rsidRPr="0099152E">
        <w:rPr>
          <w:rFonts w:cstheme="minorHAnsi"/>
          <w:lang w:val="en-GB"/>
        </w:rPr>
        <w:t>Sawai</w:t>
      </w:r>
      <w:proofErr w:type="spellEnd"/>
      <w:r w:rsidRPr="0099152E">
        <w:rPr>
          <w:rFonts w:cstheme="minorHAnsi"/>
          <w:lang w:val="en-GB"/>
        </w:rPr>
        <w:t xml:space="preserve"> </w:t>
      </w:r>
      <w:proofErr w:type="spellStart"/>
      <w:r w:rsidRPr="0099152E">
        <w:rPr>
          <w:rFonts w:cstheme="minorHAnsi"/>
          <w:lang w:val="en-GB"/>
        </w:rPr>
        <w:t>Madhopur</w:t>
      </w:r>
      <w:proofErr w:type="spellEnd"/>
      <w:r w:rsidRPr="0099152E">
        <w:rPr>
          <w:rFonts w:cstheme="minorHAnsi"/>
          <w:lang w:val="en-GB"/>
        </w:rPr>
        <w:t xml:space="preserve"> developed</w:t>
      </w:r>
    </w:p>
    <w:p w14:paraId="4463F149" w14:textId="77777777" w:rsidR="00B534D3" w:rsidRPr="0099152E" w:rsidRDefault="00B534D3" w:rsidP="0099152E">
      <w:pPr>
        <w:pStyle w:val="ListParagraph"/>
        <w:numPr>
          <w:ilvl w:val="0"/>
          <w:numId w:val="3"/>
        </w:numPr>
        <w:spacing w:after="0" w:line="240" w:lineRule="auto"/>
        <w:jc w:val="both"/>
        <w:rPr>
          <w:rFonts w:cstheme="minorHAnsi"/>
          <w:lang w:val="en-GB"/>
        </w:rPr>
      </w:pPr>
      <w:r>
        <w:rPr>
          <w:rFonts w:cstheme="minorHAnsi"/>
          <w:lang w:val="en-GB"/>
        </w:rPr>
        <w:t xml:space="preserve">Non-nutrition component under </w:t>
      </w:r>
      <w:proofErr w:type="spellStart"/>
      <w:r>
        <w:rPr>
          <w:rFonts w:cstheme="minorHAnsi"/>
          <w:lang w:val="en-GB"/>
        </w:rPr>
        <w:t>Sabla</w:t>
      </w:r>
      <w:proofErr w:type="spellEnd"/>
      <w:r>
        <w:rPr>
          <w:rFonts w:cstheme="minorHAnsi"/>
          <w:lang w:val="en-GB"/>
        </w:rPr>
        <w:t xml:space="preserve"> strengthened in enabling access of girls (especially out of school) to life skills education</w:t>
      </w:r>
    </w:p>
    <w:p w14:paraId="492C6658" w14:textId="77777777" w:rsidR="00D65FEF" w:rsidRPr="0099152E" w:rsidRDefault="00D65FEF" w:rsidP="0099152E">
      <w:pPr>
        <w:pStyle w:val="ListParagraph"/>
        <w:numPr>
          <w:ilvl w:val="0"/>
          <w:numId w:val="3"/>
        </w:numPr>
        <w:spacing w:after="0" w:line="240" w:lineRule="auto"/>
        <w:jc w:val="both"/>
        <w:rPr>
          <w:rFonts w:cstheme="minorHAnsi"/>
          <w:lang w:val="en-GB"/>
        </w:rPr>
      </w:pPr>
      <w:r w:rsidRPr="0099152E">
        <w:rPr>
          <w:rFonts w:cstheme="minorHAnsi"/>
          <w:lang w:val="en-GB"/>
        </w:rPr>
        <w:t>Counsellor’s capacities deployed under RKSK Programme in Udaipur built to provide quality counselling services in the RKSK Clinics in Udai</w:t>
      </w:r>
      <w:r w:rsidR="00CC0D68">
        <w:rPr>
          <w:rFonts w:cstheme="minorHAnsi"/>
          <w:lang w:val="en-GB"/>
        </w:rPr>
        <w:t>p</w:t>
      </w:r>
      <w:r w:rsidRPr="0099152E">
        <w:rPr>
          <w:rFonts w:cstheme="minorHAnsi"/>
          <w:lang w:val="en-GB"/>
        </w:rPr>
        <w:t>ur</w:t>
      </w:r>
    </w:p>
    <w:p w14:paraId="475F1C3A" w14:textId="77777777" w:rsidR="00D65FEF" w:rsidRPr="0099152E" w:rsidRDefault="00D65FEF" w:rsidP="0099152E">
      <w:pPr>
        <w:pStyle w:val="ListParagraph"/>
        <w:numPr>
          <w:ilvl w:val="0"/>
          <w:numId w:val="3"/>
        </w:numPr>
        <w:spacing w:after="0" w:line="240" w:lineRule="auto"/>
        <w:jc w:val="both"/>
        <w:rPr>
          <w:rFonts w:cstheme="minorHAnsi"/>
          <w:lang w:val="en-GB"/>
        </w:rPr>
      </w:pPr>
      <w:r w:rsidRPr="0099152E">
        <w:rPr>
          <w:rFonts w:cstheme="minorHAnsi"/>
        </w:rPr>
        <w:t xml:space="preserve">Strengthened and functional  institutional mechanism at the District and block  level for the RKSK,MPV, Child Marriage, BBBP ,SABLA </w:t>
      </w:r>
      <w:proofErr w:type="spellStart"/>
      <w:r w:rsidRPr="0099152E">
        <w:rPr>
          <w:rFonts w:cstheme="minorHAnsi"/>
        </w:rPr>
        <w:t>programmes</w:t>
      </w:r>
      <w:proofErr w:type="spellEnd"/>
    </w:p>
    <w:p w14:paraId="26CACA3E" w14:textId="7DD681C1" w:rsidR="00D65FEF" w:rsidRPr="0099152E" w:rsidRDefault="00D65FEF" w:rsidP="0099152E">
      <w:pPr>
        <w:pStyle w:val="ListParagraph"/>
        <w:numPr>
          <w:ilvl w:val="0"/>
          <w:numId w:val="3"/>
        </w:numPr>
        <w:spacing w:after="0" w:line="240" w:lineRule="auto"/>
        <w:jc w:val="both"/>
        <w:rPr>
          <w:rFonts w:cstheme="minorHAnsi"/>
          <w:lang w:val="en-GB"/>
        </w:rPr>
      </w:pPr>
      <w:r w:rsidRPr="0099152E">
        <w:rPr>
          <w:rFonts w:cstheme="minorHAnsi"/>
        </w:rPr>
        <w:t xml:space="preserve">Enhanced capacities of the supervisors for the supportive supervision of the critical </w:t>
      </w:r>
      <w:proofErr w:type="spellStart"/>
      <w:r w:rsidRPr="0099152E">
        <w:rPr>
          <w:rFonts w:cstheme="minorHAnsi"/>
        </w:rPr>
        <w:t>programmes</w:t>
      </w:r>
      <w:proofErr w:type="spellEnd"/>
      <w:r w:rsidRPr="0099152E">
        <w:rPr>
          <w:rFonts w:cstheme="minorHAnsi"/>
        </w:rPr>
        <w:t xml:space="preserve"> in the two districts for integrat</w:t>
      </w:r>
      <w:r w:rsidR="00EE0526">
        <w:rPr>
          <w:rFonts w:cstheme="minorHAnsi"/>
        </w:rPr>
        <w:t>ed</w:t>
      </w:r>
      <w:r w:rsidRPr="0099152E">
        <w:rPr>
          <w:rFonts w:cstheme="minorHAnsi"/>
        </w:rPr>
        <w:t xml:space="preserve"> delivery</w:t>
      </w:r>
      <w:r w:rsidR="00EE0526">
        <w:rPr>
          <w:rFonts w:cstheme="minorHAnsi"/>
        </w:rPr>
        <w:t xml:space="preserve"> of services</w:t>
      </w:r>
    </w:p>
    <w:p w14:paraId="4CBD78F3" w14:textId="293CC832" w:rsidR="00D65FEF" w:rsidRPr="0099152E" w:rsidRDefault="00D65FEF" w:rsidP="0099152E">
      <w:pPr>
        <w:pStyle w:val="ListParagraph"/>
        <w:numPr>
          <w:ilvl w:val="0"/>
          <w:numId w:val="3"/>
        </w:numPr>
        <w:spacing w:after="0" w:line="240" w:lineRule="auto"/>
        <w:jc w:val="both"/>
        <w:rPr>
          <w:rFonts w:cstheme="minorHAnsi"/>
          <w:lang w:val="en-GB"/>
        </w:rPr>
      </w:pPr>
      <w:r w:rsidRPr="0099152E">
        <w:rPr>
          <w:rFonts w:cstheme="minorHAnsi"/>
        </w:rPr>
        <w:t xml:space="preserve"> </w:t>
      </w:r>
      <w:r w:rsidRPr="0099152E">
        <w:rPr>
          <w:rFonts w:cstheme="minorHAnsi"/>
          <w:lang w:val="en-GB"/>
        </w:rPr>
        <w:t xml:space="preserve">Capacities of the district officials and service providers built to deliver quality sexual and reproductive health services   </w:t>
      </w:r>
    </w:p>
    <w:p w14:paraId="1BD5E69C" w14:textId="77777777" w:rsidR="00D65FEF" w:rsidRPr="0099152E" w:rsidRDefault="00D65FEF" w:rsidP="0099152E">
      <w:pPr>
        <w:pStyle w:val="ListParagraph"/>
        <w:numPr>
          <w:ilvl w:val="0"/>
          <w:numId w:val="3"/>
        </w:numPr>
        <w:spacing w:after="0" w:line="240" w:lineRule="auto"/>
        <w:jc w:val="both"/>
        <w:rPr>
          <w:rFonts w:cstheme="minorHAnsi"/>
          <w:lang w:val="en-GB"/>
        </w:rPr>
      </w:pPr>
      <w:r w:rsidRPr="0099152E">
        <w:rPr>
          <w:rFonts w:cstheme="minorHAnsi"/>
          <w:lang w:val="en-GB"/>
        </w:rPr>
        <w:t>Capacities of traditional and non-traditional stakeholders built on the implication of the Child Marriage on adolescent girls and boys</w:t>
      </w:r>
    </w:p>
    <w:p w14:paraId="77FCAA76" w14:textId="697E361C" w:rsidR="00D65FEF" w:rsidRDefault="00D65FEF" w:rsidP="0099152E">
      <w:pPr>
        <w:pStyle w:val="ListParagraph"/>
        <w:numPr>
          <w:ilvl w:val="0"/>
          <w:numId w:val="3"/>
        </w:numPr>
        <w:spacing w:after="0" w:line="240" w:lineRule="auto"/>
        <w:jc w:val="both"/>
        <w:rPr>
          <w:rFonts w:cstheme="minorHAnsi"/>
        </w:rPr>
      </w:pPr>
      <w:r w:rsidRPr="0099152E">
        <w:rPr>
          <w:rFonts w:cstheme="minorHAnsi"/>
        </w:rPr>
        <w:t xml:space="preserve">Community action group’s understanding </w:t>
      </w:r>
      <w:r w:rsidR="00EE0526">
        <w:rPr>
          <w:rFonts w:cstheme="minorHAnsi"/>
        </w:rPr>
        <w:t xml:space="preserve">and ability to take action </w:t>
      </w:r>
      <w:r w:rsidRPr="0099152E">
        <w:rPr>
          <w:rFonts w:cstheme="minorHAnsi"/>
        </w:rPr>
        <w:t xml:space="preserve">strengthened to address issues of Gender based violence in 7 </w:t>
      </w:r>
      <w:proofErr w:type="spellStart"/>
      <w:r w:rsidRPr="0099152E">
        <w:rPr>
          <w:rFonts w:cstheme="minorHAnsi"/>
        </w:rPr>
        <w:t>chirali</w:t>
      </w:r>
      <w:proofErr w:type="spellEnd"/>
      <w:r w:rsidRPr="0099152E">
        <w:rPr>
          <w:rFonts w:cstheme="minorHAnsi"/>
        </w:rPr>
        <w:t xml:space="preserve"> districts</w:t>
      </w:r>
      <w:r w:rsidR="00C42A74">
        <w:rPr>
          <w:rFonts w:cstheme="minorHAnsi"/>
        </w:rPr>
        <w:t xml:space="preserve"> and </w:t>
      </w:r>
      <w:r w:rsidR="00E66EB9">
        <w:rPr>
          <w:rFonts w:cstheme="minorHAnsi"/>
        </w:rPr>
        <w:t xml:space="preserve">undertaking the audits </w:t>
      </w:r>
    </w:p>
    <w:p w14:paraId="33246F1F" w14:textId="77777777" w:rsidR="001E5F96" w:rsidRPr="0099152E" w:rsidRDefault="001E5F96" w:rsidP="001E5F96">
      <w:pPr>
        <w:pStyle w:val="ListParagraph"/>
        <w:spacing w:after="0" w:line="240" w:lineRule="auto"/>
        <w:jc w:val="both"/>
        <w:rPr>
          <w:rFonts w:cstheme="minorHAnsi"/>
        </w:rPr>
      </w:pPr>
    </w:p>
    <w:p w14:paraId="17C7D4A7" w14:textId="77777777" w:rsidR="003507FE" w:rsidRPr="0099152E" w:rsidRDefault="003507FE" w:rsidP="0099152E">
      <w:pPr>
        <w:spacing w:line="240" w:lineRule="auto"/>
        <w:jc w:val="both"/>
        <w:rPr>
          <w:rFonts w:cstheme="minorHAnsi"/>
          <w:b/>
        </w:rPr>
      </w:pPr>
      <w:r w:rsidRPr="0099152E">
        <w:rPr>
          <w:rFonts w:cstheme="minorHAnsi"/>
          <w:b/>
        </w:rPr>
        <w:t>Reaching out to adolescents in the year 2018</w:t>
      </w:r>
    </w:p>
    <w:p w14:paraId="6835BCB8" w14:textId="77777777" w:rsidR="003507FE" w:rsidRPr="00EE0526" w:rsidRDefault="003507FE" w:rsidP="0099152E">
      <w:pPr>
        <w:pStyle w:val="ListParagraph"/>
        <w:numPr>
          <w:ilvl w:val="0"/>
          <w:numId w:val="4"/>
        </w:numPr>
        <w:spacing w:after="0" w:line="240" w:lineRule="auto"/>
        <w:jc w:val="both"/>
        <w:rPr>
          <w:rFonts w:cstheme="minorHAnsi"/>
          <w:b/>
        </w:rPr>
      </w:pPr>
      <w:r w:rsidRPr="00C42A74">
        <w:rPr>
          <w:rFonts w:cstheme="minorHAnsi"/>
          <w:b/>
        </w:rPr>
        <w:t xml:space="preserve">Udaipur </w:t>
      </w:r>
    </w:p>
    <w:p w14:paraId="7095C591" w14:textId="77777777" w:rsidR="003507FE" w:rsidRPr="0099152E" w:rsidRDefault="003507FE" w:rsidP="0099152E">
      <w:pPr>
        <w:pStyle w:val="ListParagraph"/>
        <w:numPr>
          <w:ilvl w:val="1"/>
          <w:numId w:val="4"/>
        </w:numPr>
        <w:spacing w:after="0" w:line="240" w:lineRule="auto"/>
        <w:jc w:val="both"/>
        <w:rPr>
          <w:rFonts w:cstheme="minorHAnsi"/>
          <w:b/>
        </w:rPr>
      </w:pPr>
      <w:r w:rsidRPr="0099152E">
        <w:rPr>
          <w:rFonts w:cstheme="minorHAnsi"/>
        </w:rPr>
        <w:t xml:space="preserve">Through SABLA – </w:t>
      </w:r>
      <w:r w:rsidR="004125BF">
        <w:rPr>
          <w:rFonts w:cstheme="minorHAnsi"/>
        </w:rPr>
        <w:t>50</w:t>
      </w:r>
      <w:r w:rsidRPr="0099152E">
        <w:rPr>
          <w:rFonts w:cstheme="minorHAnsi"/>
        </w:rPr>
        <w:t>000 adolescent girls</w:t>
      </w:r>
    </w:p>
    <w:p w14:paraId="3CC94D01" w14:textId="77777777" w:rsidR="003507FE" w:rsidRPr="0099152E" w:rsidRDefault="003507FE" w:rsidP="0099152E">
      <w:pPr>
        <w:pStyle w:val="ListParagraph"/>
        <w:numPr>
          <w:ilvl w:val="1"/>
          <w:numId w:val="4"/>
        </w:numPr>
        <w:spacing w:after="0" w:line="240" w:lineRule="auto"/>
        <w:jc w:val="both"/>
        <w:rPr>
          <w:rFonts w:cstheme="minorHAnsi"/>
          <w:b/>
        </w:rPr>
      </w:pPr>
      <w:r w:rsidRPr="0099152E">
        <w:rPr>
          <w:rFonts w:cstheme="minorHAnsi"/>
        </w:rPr>
        <w:t>RKSK – 10920 adolescent girl and boys through 728 peer educators</w:t>
      </w:r>
    </w:p>
    <w:p w14:paraId="119BE6A0" w14:textId="77777777" w:rsidR="003507FE" w:rsidRPr="0099152E" w:rsidRDefault="003507FE" w:rsidP="0099152E">
      <w:pPr>
        <w:pStyle w:val="ListParagraph"/>
        <w:numPr>
          <w:ilvl w:val="1"/>
          <w:numId w:val="4"/>
        </w:numPr>
        <w:spacing w:after="0" w:line="240" w:lineRule="auto"/>
        <w:jc w:val="both"/>
        <w:rPr>
          <w:rFonts w:cstheme="minorHAnsi"/>
          <w:b/>
        </w:rPr>
      </w:pPr>
      <w:r w:rsidRPr="0099152E">
        <w:rPr>
          <w:rFonts w:cstheme="minorHAnsi"/>
        </w:rPr>
        <w:t>Number of young people reached with quality SRH services – 5000 young people</w:t>
      </w:r>
    </w:p>
    <w:p w14:paraId="24EB31A3" w14:textId="77777777" w:rsidR="003507FE" w:rsidRPr="0099152E" w:rsidRDefault="003507FE" w:rsidP="0099152E">
      <w:pPr>
        <w:pStyle w:val="ListParagraph"/>
        <w:spacing w:line="240" w:lineRule="auto"/>
        <w:ind w:left="1440"/>
        <w:jc w:val="both"/>
        <w:rPr>
          <w:rFonts w:cstheme="minorHAnsi"/>
          <w:b/>
        </w:rPr>
      </w:pPr>
    </w:p>
    <w:p w14:paraId="6DDC05D1" w14:textId="77777777" w:rsidR="003507FE" w:rsidRPr="0099152E" w:rsidRDefault="003507FE" w:rsidP="0099152E">
      <w:pPr>
        <w:pStyle w:val="ListParagraph"/>
        <w:numPr>
          <w:ilvl w:val="0"/>
          <w:numId w:val="4"/>
        </w:numPr>
        <w:spacing w:after="0" w:line="240" w:lineRule="auto"/>
        <w:jc w:val="both"/>
        <w:rPr>
          <w:rFonts w:cstheme="minorHAnsi"/>
          <w:b/>
        </w:rPr>
      </w:pPr>
      <w:proofErr w:type="spellStart"/>
      <w:r w:rsidRPr="0099152E">
        <w:rPr>
          <w:rFonts w:cstheme="minorHAnsi"/>
          <w:b/>
        </w:rPr>
        <w:t>Sawai</w:t>
      </w:r>
      <w:proofErr w:type="spellEnd"/>
      <w:r w:rsidRPr="0099152E">
        <w:rPr>
          <w:rFonts w:cstheme="minorHAnsi"/>
          <w:b/>
        </w:rPr>
        <w:t xml:space="preserve"> </w:t>
      </w:r>
      <w:proofErr w:type="spellStart"/>
      <w:r w:rsidRPr="0099152E">
        <w:rPr>
          <w:rFonts w:cstheme="minorHAnsi"/>
          <w:b/>
        </w:rPr>
        <w:t>Madhopur</w:t>
      </w:r>
      <w:proofErr w:type="spellEnd"/>
    </w:p>
    <w:p w14:paraId="2CD80755" w14:textId="77777777" w:rsidR="003507FE" w:rsidRPr="0099152E" w:rsidRDefault="003507FE" w:rsidP="0099152E">
      <w:pPr>
        <w:pStyle w:val="ListParagraph"/>
        <w:numPr>
          <w:ilvl w:val="1"/>
          <w:numId w:val="4"/>
        </w:numPr>
        <w:spacing w:after="0" w:line="240" w:lineRule="auto"/>
        <w:jc w:val="both"/>
        <w:rPr>
          <w:rFonts w:cstheme="minorHAnsi"/>
          <w:b/>
        </w:rPr>
      </w:pPr>
      <w:proofErr w:type="spellStart"/>
      <w:r w:rsidRPr="0099152E">
        <w:rPr>
          <w:rFonts w:cstheme="minorHAnsi"/>
        </w:rPr>
        <w:t>Kishori</w:t>
      </w:r>
      <w:proofErr w:type="spellEnd"/>
      <w:r w:rsidRPr="0099152E">
        <w:rPr>
          <w:rFonts w:cstheme="minorHAnsi"/>
        </w:rPr>
        <w:t xml:space="preserve"> Shakti </w:t>
      </w:r>
      <w:proofErr w:type="spellStart"/>
      <w:r w:rsidRPr="0099152E">
        <w:rPr>
          <w:rFonts w:cstheme="minorHAnsi"/>
        </w:rPr>
        <w:t>Yojana</w:t>
      </w:r>
      <w:proofErr w:type="spellEnd"/>
      <w:r w:rsidRPr="0099152E">
        <w:rPr>
          <w:rFonts w:cstheme="minorHAnsi"/>
        </w:rPr>
        <w:t xml:space="preserve">  -  2955 adolescent girls ( 15 girls in each of 197 gram panchayats)</w:t>
      </w:r>
    </w:p>
    <w:p w14:paraId="769E0AA3" w14:textId="77777777" w:rsidR="003507FE" w:rsidRPr="0099152E" w:rsidRDefault="003507FE" w:rsidP="0099152E">
      <w:pPr>
        <w:pStyle w:val="ListParagraph"/>
        <w:spacing w:line="240" w:lineRule="auto"/>
        <w:ind w:left="1440"/>
        <w:jc w:val="both"/>
        <w:rPr>
          <w:rFonts w:cstheme="minorHAnsi"/>
          <w:b/>
        </w:rPr>
      </w:pPr>
    </w:p>
    <w:p w14:paraId="280B095A" w14:textId="77777777" w:rsidR="003507FE" w:rsidRPr="0099152E" w:rsidRDefault="003507FE" w:rsidP="0099152E">
      <w:pPr>
        <w:pStyle w:val="ListParagraph"/>
        <w:numPr>
          <w:ilvl w:val="0"/>
          <w:numId w:val="4"/>
        </w:numPr>
        <w:spacing w:after="0" w:line="240" w:lineRule="auto"/>
        <w:jc w:val="both"/>
        <w:rPr>
          <w:rFonts w:cstheme="minorHAnsi"/>
          <w:b/>
        </w:rPr>
      </w:pPr>
      <w:r w:rsidRPr="0099152E">
        <w:rPr>
          <w:rFonts w:cstheme="minorHAnsi"/>
          <w:b/>
        </w:rPr>
        <w:t>State Level</w:t>
      </w:r>
    </w:p>
    <w:p w14:paraId="4A72782B" w14:textId="77777777" w:rsidR="003507FE" w:rsidRDefault="003507FE" w:rsidP="0099152E">
      <w:pPr>
        <w:pStyle w:val="ListParagraph"/>
        <w:numPr>
          <w:ilvl w:val="1"/>
          <w:numId w:val="4"/>
        </w:numPr>
        <w:spacing w:after="0" w:line="240" w:lineRule="auto"/>
        <w:jc w:val="both"/>
        <w:rPr>
          <w:rFonts w:cstheme="minorHAnsi"/>
        </w:rPr>
      </w:pPr>
      <w:proofErr w:type="spellStart"/>
      <w:r w:rsidRPr="0099152E">
        <w:rPr>
          <w:rFonts w:cstheme="minorHAnsi"/>
        </w:rPr>
        <w:t>Kishori</w:t>
      </w:r>
      <w:proofErr w:type="spellEnd"/>
      <w:r w:rsidRPr="0099152E">
        <w:rPr>
          <w:rFonts w:cstheme="minorHAnsi"/>
        </w:rPr>
        <w:t xml:space="preserve"> Shakti </w:t>
      </w:r>
      <w:proofErr w:type="spellStart"/>
      <w:r w:rsidRPr="0099152E">
        <w:rPr>
          <w:rFonts w:cstheme="minorHAnsi"/>
        </w:rPr>
        <w:t>Yojana</w:t>
      </w:r>
      <w:proofErr w:type="spellEnd"/>
      <w:r w:rsidRPr="0099152E">
        <w:rPr>
          <w:rFonts w:cstheme="minorHAnsi"/>
        </w:rPr>
        <w:t xml:space="preserve"> - -  79425 adolescent girls ( 15 girls in each of 5295 gram panchayats) of 23</w:t>
      </w:r>
      <w:r w:rsidR="00B534D3">
        <w:rPr>
          <w:rFonts w:cstheme="minorHAnsi"/>
        </w:rPr>
        <w:t xml:space="preserve"> districts</w:t>
      </w:r>
    </w:p>
    <w:p w14:paraId="2478E57C" w14:textId="77777777" w:rsidR="00B534D3" w:rsidRDefault="00B534D3" w:rsidP="0099152E">
      <w:pPr>
        <w:pStyle w:val="ListParagraph"/>
        <w:numPr>
          <w:ilvl w:val="1"/>
          <w:numId w:val="4"/>
        </w:numPr>
        <w:spacing w:after="0" w:line="240" w:lineRule="auto"/>
        <w:jc w:val="both"/>
        <w:rPr>
          <w:rFonts w:cstheme="minorHAnsi"/>
        </w:rPr>
      </w:pPr>
      <w:proofErr w:type="spellStart"/>
      <w:r>
        <w:rPr>
          <w:rFonts w:cstheme="minorHAnsi"/>
        </w:rPr>
        <w:t>Sabla</w:t>
      </w:r>
      <w:proofErr w:type="spellEnd"/>
      <w:r>
        <w:rPr>
          <w:rFonts w:cstheme="minorHAnsi"/>
        </w:rPr>
        <w:t xml:space="preserve"> – </w:t>
      </w:r>
      <w:r w:rsidR="004125BF">
        <w:rPr>
          <w:rFonts w:cstheme="minorHAnsi"/>
        </w:rPr>
        <w:t xml:space="preserve"> Approximately 400000  </w:t>
      </w:r>
      <w:r w:rsidR="00E45FFF">
        <w:rPr>
          <w:rFonts w:cstheme="minorHAnsi"/>
        </w:rPr>
        <w:t xml:space="preserve">adolescent </w:t>
      </w:r>
      <w:r w:rsidR="004125BF">
        <w:rPr>
          <w:rFonts w:cstheme="minorHAnsi"/>
        </w:rPr>
        <w:t>girls</w:t>
      </w:r>
    </w:p>
    <w:p w14:paraId="4D08940C" w14:textId="77777777" w:rsidR="004125BF" w:rsidRPr="0099152E" w:rsidRDefault="004125BF" w:rsidP="00C42A74">
      <w:pPr>
        <w:pStyle w:val="ListParagraph"/>
        <w:spacing w:after="0" w:line="240" w:lineRule="auto"/>
        <w:ind w:left="1440"/>
        <w:jc w:val="both"/>
        <w:rPr>
          <w:rFonts w:cstheme="minorHAnsi"/>
        </w:rPr>
      </w:pPr>
    </w:p>
    <w:sectPr w:rsidR="004125BF" w:rsidRPr="0099152E" w:rsidSect="00AC1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Times New Roman Bold"/>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7F6B"/>
    <w:multiLevelType w:val="hybridMultilevel"/>
    <w:tmpl w:val="E25C7DD6"/>
    <w:lvl w:ilvl="0" w:tplc="AA62FF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577DD"/>
    <w:multiLevelType w:val="hybridMultilevel"/>
    <w:tmpl w:val="7944C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27F02"/>
    <w:multiLevelType w:val="hybridMultilevel"/>
    <w:tmpl w:val="7ACA3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C67148"/>
    <w:multiLevelType w:val="hybridMultilevel"/>
    <w:tmpl w:val="51DCBAEA"/>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5702AE"/>
    <w:multiLevelType w:val="hybridMultilevel"/>
    <w:tmpl w:val="FB2C8C0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386419F0"/>
    <w:multiLevelType w:val="hybridMultilevel"/>
    <w:tmpl w:val="ABDC9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481BDB"/>
    <w:multiLevelType w:val="hybridMultilevel"/>
    <w:tmpl w:val="CBEC9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C93B17"/>
    <w:multiLevelType w:val="hybridMultilevel"/>
    <w:tmpl w:val="381CEA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A76F4F"/>
    <w:multiLevelType w:val="hybridMultilevel"/>
    <w:tmpl w:val="06345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1038B2"/>
    <w:multiLevelType w:val="hybridMultilevel"/>
    <w:tmpl w:val="91CE1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ED27BE"/>
    <w:multiLevelType w:val="hybridMultilevel"/>
    <w:tmpl w:val="CA2EF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7575B6"/>
    <w:multiLevelType w:val="hybridMultilevel"/>
    <w:tmpl w:val="4E163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8"/>
  </w:num>
  <w:num w:numId="5">
    <w:abstractNumId w:val="5"/>
  </w:num>
  <w:num w:numId="6">
    <w:abstractNumId w:val="4"/>
  </w:num>
  <w:num w:numId="7">
    <w:abstractNumId w:val="6"/>
  </w:num>
  <w:num w:numId="8">
    <w:abstractNumId w:val="1"/>
  </w:num>
  <w:num w:numId="9">
    <w:abstractNumId w:val="10"/>
  </w:num>
  <w:num w:numId="10">
    <w:abstractNumId w:val="1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defaultTabStop w:val="720"/>
  <w:characterSpacingControl w:val="doNotCompress"/>
  <w:compat>
    <w:compatSetting w:name="compatibilityMode" w:uri="http://schemas.microsoft.com/office/word" w:val="12"/>
  </w:compat>
  <w:rsids>
    <w:rsidRoot w:val="007E295F"/>
    <w:rsid w:val="0003763E"/>
    <w:rsid w:val="000670E6"/>
    <w:rsid w:val="000F2331"/>
    <w:rsid w:val="0012771B"/>
    <w:rsid w:val="001351A9"/>
    <w:rsid w:val="00136248"/>
    <w:rsid w:val="0015343F"/>
    <w:rsid w:val="001866A0"/>
    <w:rsid w:val="001A16FE"/>
    <w:rsid w:val="001E5F96"/>
    <w:rsid w:val="002722FB"/>
    <w:rsid w:val="0028575A"/>
    <w:rsid w:val="00314692"/>
    <w:rsid w:val="003507FE"/>
    <w:rsid w:val="0039760F"/>
    <w:rsid w:val="003C6F6D"/>
    <w:rsid w:val="004125BF"/>
    <w:rsid w:val="004461F9"/>
    <w:rsid w:val="0049061F"/>
    <w:rsid w:val="004B2DA6"/>
    <w:rsid w:val="004C798B"/>
    <w:rsid w:val="00571C4A"/>
    <w:rsid w:val="00577B5B"/>
    <w:rsid w:val="00582545"/>
    <w:rsid w:val="00592DE0"/>
    <w:rsid w:val="005B1F73"/>
    <w:rsid w:val="0066750D"/>
    <w:rsid w:val="00684968"/>
    <w:rsid w:val="007844CB"/>
    <w:rsid w:val="007C6579"/>
    <w:rsid w:val="007E295F"/>
    <w:rsid w:val="00851278"/>
    <w:rsid w:val="008D7A1C"/>
    <w:rsid w:val="008E40A6"/>
    <w:rsid w:val="008F469D"/>
    <w:rsid w:val="0096372F"/>
    <w:rsid w:val="0099152E"/>
    <w:rsid w:val="009E152C"/>
    <w:rsid w:val="00A80E64"/>
    <w:rsid w:val="00AC1C99"/>
    <w:rsid w:val="00AE3D60"/>
    <w:rsid w:val="00B534D3"/>
    <w:rsid w:val="00B5626D"/>
    <w:rsid w:val="00BF0674"/>
    <w:rsid w:val="00C04201"/>
    <w:rsid w:val="00C42A74"/>
    <w:rsid w:val="00C96536"/>
    <w:rsid w:val="00CA0C03"/>
    <w:rsid w:val="00CC0D68"/>
    <w:rsid w:val="00D65FEF"/>
    <w:rsid w:val="00DC5E63"/>
    <w:rsid w:val="00DD6CC3"/>
    <w:rsid w:val="00E26616"/>
    <w:rsid w:val="00E45FFF"/>
    <w:rsid w:val="00E50553"/>
    <w:rsid w:val="00E66EB9"/>
    <w:rsid w:val="00E75146"/>
    <w:rsid w:val="00EA138C"/>
    <w:rsid w:val="00EE0526"/>
    <w:rsid w:val="00EF06C2"/>
    <w:rsid w:val="00EF31B5"/>
    <w:rsid w:val="00F032EE"/>
    <w:rsid w:val="00F255B2"/>
    <w:rsid w:val="00F25F68"/>
    <w:rsid w:val="00F3315A"/>
    <w:rsid w:val="00F6505E"/>
    <w:rsid w:val="00FE1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8C5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C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
    <w:basedOn w:val="Normal"/>
    <w:link w:val="ListParagraphChar"/>
    <w:uiPriority w:val="34"/>
    <w:qFormat/>
    <w:rsid w:val="007E295F"/>
    <w:pPr>
      <w:ind w:left="720"/>
      <w:contextualSpacing/>
    </w:pPr>
  </w:style>
  <w:style w:type="character" w:customStyle="1" w:styleId="ListParagraphChar">
    <w:name w:val="List Paragraph Char"/>
    <w:aliases w:val="List_Paragraph Char,Multilevel para_II Char,List Paragraph1 Char"/>
    <w:link w:val="ListParagraph"/>
    <w:uiPriority w:val="34"/>
    <w:locked/>
    <w:rsid w:val="001351A9"/>
  </w:style>
  <w:style w:type="paragraph" w:styleId="CommentText">
    <w:name w:val="annotation text"/>
    <w:basedOn w:val="Normal"/>
    <w:link w:val="CommentTextChar"/>
    <w:uiPriority w:val="99"/>
    <w:semiHidden/>
    <w:unhideWhenUsed/>
    <w:rsid w:val="00D65FEF"/>
    <w:pPr>
      <w:spacing w:after="160" w:line="240" w:lineRule="auto"/>
    </w:pPr>
    <w:rPr>
      <w:sz w:val="24"/>
      <w:szCs w:val="24"/>
      <w:lang w:val="en-GB"/>
    </w:rPr>
  </w:style>
  <w:style w:type="character" w:customStyle="1" w:styleId="CommentTextChar">
    <w:name w:val="Comment Text Char"/>
    <w:basedOn w:val="DefaultParagraphFont"/>
    <w:link w:val="CommentText"/>
    <w:uiPriority w:val="99"/>
    <w:semiHidden/>
    <w:rsid w:val="00D65FEF"/>
    <w:rPr>
      <w:sz w:val="24"/>
      <w:szCs w:val="24"/>
      <w:lang w:val="en-GB"/>
    </w:rPr>
  </w:style>
  <w:style w:type="table" w:styleId="TableGrid">
    <w:name w:val="Table Grid"/>
    <w:basedOn w:val="TableNormal"/>
    <w:uiPriority w:val="59"/>
    <w:rsid w:val="009915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C798B"/>
    <w:pPr>
      <w:spacing w:before="100" w:beforeAutospacing="1" w:after="100" w:afterAutospacing="1" w:line="240" w:lineRule="auto"/>
    </w:pPr>
    <w:rPr>
      <w:rFonts w:ascii="Times New Roman" w:eastAsia="Times New Roman" w:hAnsi="Times New Roman" w:cs="Times New Roman"/>
      <w:sz w:val="24"/>
      <w:szCs w:val="24"/>
      <w:lang w:bidi="en-US"/>
    </w:rPr>
  </w:style>
  <w:style w:type="paragraph" w:styleId="BalloonText">
    <w:name w:val="Balloon Text"/>
    <w:basedOn w:val="Normal"/>
    <w:link w:val="BalloonTextChar"/>
    <w:uiPriority w:val="99"/>
    <w:semiHidden/>
    <w:unhideWhenUsed/>
    <w:rsid w:val="00582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545"/>
    <w:rPr>
      <w:rFonts w:ascii="Segoe UI" w:hAnsi="Segoe UI" w:cs="Segoe UI"/>
      <w:sz w:val="18"/>
      <w:szCs w:val="18"/>
    </w:rPr>
  </w:style>
  <w:style w:type="character" w:styleId="CommentReference">
    <w:name w:val="annotation reference"/>
    <w:basedOn w:val="DefaultParagraphFont"/>
    <w:uiPriority w:val="99"/>
    <w:semiHidden/>
    <w:unhideWhenUsed/>
    <w:rsid w:val="000F2331"/>
    <w:rPr>
      <w:sz w:val="18"/>
      <w:szCs w:val="18"/>
    </w:rPr>
  </w:style>
  <w:style w:type="paragraph" w:styleId="CommentSubject">
    <w:name w:val="annotation subject"/>
    <w:basedOn w:val="CommentText"/>
    <w:next w:val="CommentText"/>
    <w:link w:val="CommentSubjectChar"/>
    <w:uiPriority w:val="99"/>
    <w:semiHidden/>
    <w:unhideWhenUsed/>
    <w:rsid w:val="000F2331"/>
    <w:pPr>
      <w:spacing w:after="200"/>
    </w:pPr>
    <w:rPr>
      <w:b/>
      <w:bCs/>
      <w:sz w:val="20"/>
      <w:szCs w:val="20"/>
      <w:lang w:val="en-US"/>
    </w:rPr>
  </w:style>
  <w:style w:type="character" w:customStyle="1" w:styleId="CommentSubjectChar">
    <w:name w:val="Comment Subject Char"/>
    <w:basedOn w:val="CommentTextChar"/>
    <w:link w:val="CommentSubject"/>
    <w:uiPriority w:val="99"/>
    <w:semiHidden/>
    <w:rsid w:val="000F2331"/>
    <w:rPr>
      <w:b/>
      <w:bC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C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
    <w:basedOn w:val="Normal"/>
    <w:link w:val="ListParagraphChar"/>
    <w:uiPriority w:val="34"/>
    <w:qFormat/>
    <w:rsid w:val="007E295F"/>
    <w:pPr>
      <w:ind w:left="720"/>
      <w:contextualSpacing/>
    </w:pPr>
  </w:style>
  <w:style w:type="character" w:customStyle="1" w:styleId="ListParagraphChar">
    <w:name w:val="List Paragraph Char"/>
    <w:aliases w:val="List_Paragraph Char,Multilevel para_II Char,List Paragraph1 Char"/>
    <w:link w:val="ListParagraph"/>
    <w:uiPriority w:val="34"/>
    <w:locked/>
    <w:rsid w:val="001351A9"/>
  </w:style>
  <w:style w:type="paragraph" w:styleId="CommentText">
    <w:name w:val="annotation text"/>
    <w:basedOn w:val="Normal"/>
    <w:link w:val="CommentTextChar"/>
    <w:uiPriority w:val="99"/>
    <w:semiHidden/>
    <w:unhideWhenUsed/>
    <w:rsid w:val="00D65FEF"/>
    <w:pPr>
      <w:spacing w:after="160" w:line="240" w:lineRule="auto"/>
    </w:pPr>
    <w:rPr>
      <w:sz w:val="24"/>
      <w:szCs w:val="24"/>
      <w:lang w:val="en-GB"/>
    </w:rPr>
  </w:style>
  <w:style w:type="character" w:customStyle="1" w:styleId="CommentTextChar">
    <w:name w:val="Comment Text Char"/>
    <w:basedOn w:val="DefaultParagraphFont"/>
    <w:link w:val="CommentText"/>
    <w:uiPriority w:val="99"/>
    <w:semiHidden/>
    <w:rsid w:val="00D65FEF"/>
    <w:rPr>
      <w:sz w:val="24"/>
      <w:szCs w:val="24"/>
      <w:lang w:val="en-GB"/>
    </w:rPr>
  </w:style>
  <w:style w:type="table" w:styleId="TableGrid">
    <w:name w:val="Table Grid"/>
    <w:basedOn w:val="TableNormal"/>
    <w:uiPriority w:val="59"/>
    <w:rsid w:val="009915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C798B"/>
    <w:pPr>
      <w:spacing w:before="100" w:beforeAutospacing="1" w:after="100" w:afterAutospacing="1" w:line="240" w:lineRule="auto"/>
    </w:pPr>
    <w:rPr>
      <w:rFonts w:ascii="Times New Roman" w:eastAsia="Times New Roman" w:hAnsi="Times New Roman" w:cs="Times New Roman"/>
      <w:sz w:val="24"/>
      <w:szCs w:val="24"/>
      <w:lang w:bidi="en-US"/>
    </w:rPr>
  </w:style>
  <w:style w:type="paragraph" w:styleId="BalloonText">
    <w:name w:val="Balloon Text"/>
    <w:basedOn w:val="Normal"/>
    <w:link w:val="BalloonTextChar"/>
    <w:uiPriority w:val="99"/>
    <w:semiHidden/>
    <w:unhideWhenUsed/>
    <w:rsid w:val="00582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545"/>
    <w:rPr>
      <w:rFonts w:ascii="Segoe UI" w:hAnsi="Segoe UI" w:cs="Segoe UI"/>
      <w:sz w:val="18"/>
      <w:szCs w:val="18"/>
    </w:rPr>
  </w:style>
  <w:style w:type="character" w:styleId="CommentReference">
    <w:name w:val="annotation reference"/>
    <w:basedOn w:val="DefaultParagraphFont"/>
    <w:uiPriority w:val="99"/>
    <w:semiHidden/>
    <w:unhideWhenUsed/>
    <w:rsid w:val="000F2331"/>
    <w:rPr>
      <w:sz w:val="18"/>
      <w:szCs w:val="18"/>
    </w:rPr>
  </w:style>
  <w:style w:type="paragraph" w:styleId="CommentSubject">
    <w:name w:val="annotation subject"/>
    <w:basedOn w:val="CommentText"/>
    <w:next w:val="CommentText"/>
    <w:link w:val="CommentSubjectChar"/>
    <w:uiPriority w:val="99"/>
    <w:semiHidden/>
    <w:unhideWhenUsed/>
    <w:rsid w:val="000F2331"/>
    <w:pPr>
      <w:spacing w:after="200"/>
    </w:pPr>
    <w:rPr>
      <w:b/>
      <w:bCs/>
      <w:sz w:val="20"/>
      <w:szCs w:val="20"/>
      <w:lang w:val="en-US"/>
    </w:rPr>
  </w:style>
  <w:style w:type="character" w:customStyle="1" w:styleId="CommentSubjectChar">
    <w:name w:val="Comment Subject Char"/>
    <w:basedOn w:val="CommentTextChar"/>
    <w:link w:val="CommentSubject"/>
    <w:uiPriority w:val="99"/>
    <w:semiHidden/>
    <w:rsid w:val="000F2331"/>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2693</Words>
  <Characters>15351</Characters>
  <Application>Microsoft Macintosh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Sunil</dc:creator>
  <cp:lastModifiedBy>Dhanashri Brahme</cp:lastModifiedBy>
  <cp:revision>17</cp:revision>
  <cp:lastPrinted>2017-12-06T04:53:00Z</cp:lastPrinted>
  <dcterms:created xsi:type="dcterms:W3CDTF">2017-12-06T05:03:00Z</dcterms:created>
  <dcterms:modified xsi:type="dcterms:W3CDTF">2017-12-06T08:41:00Z</dcterms:modified>
</cp:coreProperties>
</file>